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66490" w14:textId="1ED06FD8" w:rsidR="003855CE" w:rsidRDefault="00DE5D84" w:rsidP="003855CE">
      <w:pPr>
        <w:ind w:left="6237"/>
        <w:jc w:val="center"/>
        <w:rPr>
          <w:b/>
          <w:bCs/>
          <w:sz w:val="28"/>
          <w:szCs w:val="28"/>
        </w:rPr>
      </w:pPr>
      <w:r>
        <w:rPr>
          <w:b/>
          <w:bCs/>
          <w:sz w:val="28"/>
          <w:szCs w:val="28"/>
        </w:rPr>
        <w:t xml:space="preserve"> </w:t>
      </w:r>
    </w:p>
    <w:p w14:paraId="685C97BD" w14:textId="77777777" w:rsidR="003855CE" w:rsidRDefault="003855CE" w:rsidP="00E55428">
      <w:pPr>
        <w:ind w:left="5387"/>
        <w:jc w:val="center"/>
        <w:rPr>
          <w:b/>
          <w:bCs/>
          <w:sz w:val="28"/>
          <w:szCs w:val="28"/>
        </w:rPr>
      </w:pPr>
      <w:r>
        <w:rPr>
          <w:b/>
          <w:bCs/>
          <w:sz w:val="28"/>
          <w:szCs w:val="28"/>
        </w:rPr>
        <w:t>УТВЕРЖДЕНО</w:t>
      </w:r>
    </w:p>
    <w:p w14:paraId="43362D0A" w14:textId="77777777" w:rsidR="003855CE" w:rsidRDefault="003855CE" w:rsidP="00E55428">
      <w:pPr>
        <w:ind w:left="5387"/>
        <w:rPr>
          <w:bCs/>
          <w:sz w:val="28"/>
          <w:szCs w:val="28"/>
        </w:rPr>
      </w:pPr>
    </w:p>
    <w:p w14:paraId="106AAA62" w14:textId="308ABA92" w:rsidR="003855CE" w:rsidRDefault="003855CE" w:rsidP="00E55428">
      <w:pPr>
        <w:ind w:left="5387"/>
        <w:rPr>
          <w:bCs/>
          <w:sz w:val="28"/>
          <w:szCs w:val="28"/>
        </w:rPr>
      </w:pPr>
      <w:r w:rsidRPr="00FE6FD1">
        <w:rPr>
          <w:bCs/>
          <w:sz w:val="28"/>
          <w:szCs w:val="28"/>
        </w:rPr>
        <w:t>Первый</w:t>
      </w:r>
      <w:r>
        <w:rPr>
          <w:bCs/>
          <w:sz w:val="28"/>
          <w:szCs w:val="28"/>
        </w:rPr>
        <w:t xml:space="preserve"> вице-президент</w:t>
      </w:r>
      <w:r>
        <w:rPr>
          <w:bCs/>
          <w:sz w:val="28"/>
          <w:szCs w:val="28"/>
        </w:rPr>
        <w:br/>
        <w:t>МОО «Академия проблем качества</w:t>
      </w:r>
      <w:r w:rsidR="0056461F">
        <w:rPr>
          <w:bCs/>
          <w:sz w:val="28"/>
          <w:szCs w:val="28"/>
        </w:rPr>
        <w:t xml:space="preserve"> им. В.В. Бойцова</w:t>
      </w:r>
      <w:r>
        <w:rPr>
          <w:bCs/>
          <w:sz w:val="28"/>
          <w:szCs w:val="28"/>
        </w:rPr>
        <w:t>»</w:t>
      </w:r>
    </w:p>
    <w:p w14:paraId="67172B98" w14:textId="77777777" w:rsidR="003855CE" w:rsidRDefault="003855CE" w:rsidP="00E55428">
      <w:pPr>
        <w:ind w:left="5387"/>
        <w:rPr>
          <w:bCs/>
          <w:sz w:val="28"/>
          <w:szCs w:val="28"/>
        </w:rPr>
      </w:pPr>
    </w:p>
    <w:p w14:paraId="7EF056AF" w14:textId="77777777" w:rsidR="003855CE" w:rsidRDefault="003855CE" w:rsidP="00E55428">
      <w:pPr>
        <w:ind w:left="5387"/>
        <w:rPr>
          <w:bCs/>
          <w:sz w:val="28"/>
          <w:szCs w:val="28"/>
        </w:rPr>
      </w:pPr>
      <w:r>
        <w:rPr>
          <w:bCs/>
          <w:sz w:val="28"/>
          <w:szCs w:val="28"/>
        </w:rPr>
        <w:t>Заместитель председателя</w:t>
      </w:r>
      <w:r>
        <w:rPr>
          <w:bCs/>
          <w:sz w:val="28"/>
          <w:szCs w:val="28"/>
        </w:rPr>
        <w:br/>
        <w:t>Совета по качеству</w:t>
      </w:r>
      <w:r w:rsidR="00E55428">
        <w:rPr>
          <w:bCs/>
          <w:sz w:val="28"/>
          <w:szCs w:val="28"/>
        </w:rPr>
        <w:t xml:space="preserve"> при Росстандарте</w:t>
      </w:r>
    </w:p>
    <w:p w14:paraId="653A6A10" w14:textId="77777777" w:rsidR="00C67041" w:rsidRDefault="00C67041" w:rsidP="00E55428">
      <w:pPr>
        <w:ind w:left="5387"/>
        <w:rPr>
          <w:bCs/>
          <w:sz w:val="28"/>
          <w:szCs w:val="28"/>
        </w:rPr>
      </w:pPr>
    </w:p>
    <w:p w14:paraId="0D03D6A3" w14:textId="77777777" w:rsidR="00C67041" w:rsidRDefault="00C67041" w:rsidP="00E55428">
      <w:pPr>
        <w:ind w:left="5387"/>
        <w:rPr>
          <w:bCs/>
          <w:sz w:val="28"/>
          <w:szCs w:val="28"/>
        </w:rPr>
      </w:pPr>
    </w:p>
    <w:p w14:paraId="674DD120" w14:textId="77777777" w:rsidR="003855CE" w:rsidRDefault="003855CE" w:rsidP="00E55428">
      <w:pPr>
        <w:ind w:left="5387"/>
        <w:rPr>
          <w:bCs/>
          <w:sz w:val="28"/>
          <w:szCs w:val="28"/>
        </w:rPr>
      </w:pPr>
    </w:p>
    <w:p w14:paraId="2F5CB562" w14:textId="77777777" w:rsidR="003855CE" w:rsidRDefault="003855CE" w:rsidP="00E55428">
      <w:pPr>
        <w:ind w:left="5387"/>
        <w:rPr>
          <w:bCs/>
          <w:sz w:val="28"/>
          <w:szCs w:val="28"/>
        </w:rPr>
      </w:pPr>
      <w:r>
        <w:rPr>
          <w:bCs/>
          <w:sz w:val="28"/>
          <w:szCs w:val="28"/>
        </w:rPr>
        <w:t>______________ Б.В. Бойцов</w:t>
      </w:r>
    </w:p>
    <w:p w14:paraId="464E91E2" w14:textId="77777777" w:rsidR="00774024" w:rsidRDefault="00774024" w:rsidP="00E55428">
      <w:pPr>
        <w:ind w:left="5387"/>
        <w:rPr>
          <w:bCs/>
          <w:sz w:val="28"/>
          <w:szCs w:val="28"/>
        </w:rPr>
      </w:pPr>
    </w:p>
    <w:p w14:paraId="12A734A4" w14:textId="4F3F6337" w:rsidR="003855CE" w:rsidRPr="00FE6FD1" w:rsidRDefault="003855CE" w:rsidP="00E55428">
      <w:pPr>
        <w:ind w:left="5387"/>
        <w:rPr>
          <w:bCs/>
          <w:sz w:val="28"/>
          <w:szCs w:val="28"/>
        </w:rPr>
      </w:pPr>
      <w:r>
        <w:rPr>
          <w:bCs/>
          <w:sz w:val="28"/>
          <w:szCs w:val="28"/>
        </w:rPr>
        <w:t>«</w:t>
      </w:r>
      <w:r w:rsidR="009B5492">
        <w:rPr>
          <w:bCs/>
          <w:sz w:val="28"/>
          <w:szCs w:val="28"/>
        </w:rPr>
        <w:t>0</w:t>
      </w:r>
      <w:r w:rsidR="0056461F">
        <w:rPr>
          <w:bCs/>
          <w:sz w:val="28"/>
          <w:szCs w:val="28"/>
        </w:rPr>
        <w:t>3</w:t>
      </w:r>
      <w:r w:rsidR="009B5492">
        <w:rPr>
          <w:bCs/>
          <w:sz w:val="28"/>
          <w:szCs w:val="28"/>
        </w:rPr>
        <w:t>»</w:t>
      </w:r>
      <w:r w:rsidR="00C67041">
        <w:rPr>
          <w:bCs/>
          <w:sz w:val="28"/>
          <w:szCs w:val="28"/>
        </w:rPr>
        <w:t xml:space="preserve"> февраля </w:t>
      </w:r>
      <w:r w:rsidR="00083980">
        <w:rPr>
          <w:bCs/>
          <w:sz w:val="28"/>
          <w:szCs w:val="28"/>
        </w:rPr>
        <w:t>202</w:t>
      </w:r>
      <w:r w:rsidR="0056461F">
        <w:rPr>
          <w:bCs/>
          <w:sz w:val="28"/>
          <w:szCs w:val="28"/>
        </w:rPr>
        <w:t>5</w:t>
      </w:r>
      <w:r>
        <w:rPr>
          <w:bCs/>
          <w:sz w:val="28"/>
          <w:szCs w:val="28"/>
        </w:rPr>
        <w:t xml:space="preserve"> г.</w:t>
      </w:r>
    </w:p>
    <w:p w14:paraId="339B285C" w14:textId="77777777" w:rsidR="003855CE" w:rsidRDefault="003855CE" w:rsidP="003855CE">
      <w:pPr>
        <w:rPr>
          <w:b/>
          <w:bCs/>
          <w:sz w:val="28"/>
          <w:szCs w:val="28"/>
        </w:rPr>
      </w:pPr>
    </w:p>
    <w:p w14:paraId="62680E69" w14:textId="77777777" w:rsidR="003855CE" w:rsidRDefault="003855CE" w:rsidP="003855CE">
      <w:pPr>
        <w:rPr>
          <w:b/>
          <w:bCs/>
          <w:sz w:val="28"/>
          <w:szCs w:val="28"/>
        </w:rPr>
      </w:pPr>
    </w:p>
    <w:p w14:paraId="4CFDCCCD" w14:textId="77777777" w:rsidR="003855CE" w:rsidRDefault="003855CE" w:rsidP="003855CE">
      <w:pPr>
        <w:rPr>
          <w:b/>
          <w:bCs/>
          <w:sz w:val="28"/>
          <w:szCs w:val="28"/>
        </w:rPr>
      </w:pPr>
    </w:p>
    <w:p w14:paraId="3FA6BB93" w14:textId="77777777" w:rsidR="003855CE" w:rsidRDefault="003855CE" w:rsidP="003855CE">
      <w:pPr>
        <w:rPr>
          <w:b/>
          <w:bCs/>
          <w:sz w:val="28"/>
          <w:szCs w:val="28"/>
        </w:rPr>
      </w:pPr>
    </w:p>
    <w:p w14:paraId="7A76CDD7" w14:textId="77777777" w:rsidR="003855CE" w:rsidRDefault="003855CE" w:rsidP="003855CE">
      <w:pPr>
        <w:rPr>
          <w:b/>
          <w:bCs/>
          <w:sz w:val="28"/>
          <w:szCs w:val="28"/>
        </w:rPr>
      </w:pPr>
    </w:p>
    <w:p w14:paraId="3AC3B056" w14:textId="77777777" w:rsidR="003855CE" w:rsidRDefault="003855CE" w:rsidP="003855CE">
      <w:pPr>
        <w:rPr>
          <w:b/>
          <w:bCs/>
          <w:sz w:val="28"/>
          <w:szCs w:val="28"/>
        </w:rPr>
      </w:pPr>
    </w:p>
    <w:p w14:paraId="00509735" w14:textId="2996B1F0" w:rsidR="003855CE" w:rsidRDefault="001E18F1" w:rsidP="003855CE">
      <w:pPr>
        <w:jc w:val="center"/>
        <w:rPr>
          <w:b/>
          <w:noProof/>
          <w:sz w:val="28"/>
          <w:szCs w:val="28"/>
        </w:rPr>
      </w:pPr>
      <w:r>
        <w:rPr>
          <w:b/>
          <w:noProof/>
          <w:sz w:val="28"/>
          <w:szCs w:val="28"/>
        </w:rPr>
        <w:drawing>
          <wp:inline distT="0" distB="0" distL="0" distR="0" wp14:anchorId="15351F4E" wp14:editId="002256E6">
            <wp:extent cx="1314450" cy="1257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best_2025.jpg"/>
                    <pic:cNvPicPr/>
                  </pic:nvPicPr>
                  <pic:blipFill>
                    <a:blip r:embed="rId8">
                      <a:extLst>
                        <a:ext uri="{28A0092B-C50C-407E-A947-70E740481C1C}">
                          <a14:useLocalDpi xmlns:a14="http://schemas.microsoft.com/office/drawing/2010/main" val="0"/>
                        </a:ext>
                      </a:extLst>
                    </a:blip>
                    <a:stretch>
                      <a:fillRect/>
                    </a:stretch>
                  </pic:blipFill>
                  <pic:spPr>
                    <a:xfrm>
                      <a:off x="0" y="0"/>
                      <a:ext cx="1315799" cy="1258590"/>
                    </a:xfrm>
                    <a:prstGeom prst="rect">
                      <a:avLst/>
                    </a:prstGeom>
                  </pic:spPr>
                </pic:pic>
              </a:graphicData>
            </a:graphic>
          </wp:inline>
        </w:drawing>
      </w:r>
    </w:p>
    <w:p w14:paraId="2EC57611" w14:textId="77777777" w:rsidR="003855CE" w:rsidRDefault="003855CE" w:rsidP="003855CE">
      <w:pPr>
        <w:jc w:val="center"/>
        <w:rPr>
          <w:b/>
          <w:bCs/>
          <w:sz w:val="28"/>
          <w:szCs w:val="28"/>
        </w:rPr>
      </w:pPr>
    </w:p>
    <w:p w14:paraId="684F2B4A" w14:textId="77777777" w:rsidR="003855CE" w:rsidRPr="00FE6FD1" w:rsidRDefault="003855CE" w:rsidP="003855CE">
      <w:pPr>
        <w:jc w:val="center"/>
        <w:rPr>
          <w:b/>
          <w:bCs/>
          <w:sz w:val="36"/>
          <w:szCs w:val="36"/>
        </w:rPr>
      </w:pPr>
      <w:r>
        <w:rPr>
          <w:b/>
          <w:bCs/>
          <w:sz w:val="36"/>
          <w:szCs w:val="36"/>
        </w:rPr>
        <w:t>ВСЕРОССИЙСКИЙ КОНКУРС ПРОГРАММЫ</w:t>
      </w:r>
    </w:p>
    <w:p w14:paraId="403C9830" w14:textId="77777777" w:rsidR="003855CE" w:rsidRPr="00FE6FD1" w:rsidRDefault="003855CE" w:rsidP="003855CE">
      <w:pPr>
        <w:jc w:val="center"/>
        <w:rPr>
          <w:b/>
          <w:bCs/>
          <w:sz w:val="36"/>
          <w:szCs w:val="36"/>
        </w:rPr>
      </w:pPr>
      <w:r w:rsidRPr="00FE6FD1">
        <w:rPr>
          <w:b/>
          <w:bCs/>
          <w:sz w:val="36"/>
          <w:szCs w:val="36"/>
        </w:rPr>
        <w:t>«100 ЛУЧШИХ ТОВАРОВ РОССИИ»</w:t>
      </w:r>
    </w:p>
    <w:p w14:paraId="6FA74F43" w14:textId="5D1582A5" w:rsidR="003855CE" w:rsidRPr="00DD143E" w:rsidRDefault="00083980" w:rsidP="003855CE">
      <w:pPr>
        <w:jc w:val="center"/>
        <w:rPr>
          <w:b/>
          <w:bCs/>
          <w:sz w:val="36"/>
          <w:szCs w:val="36"/>
        </w:rPr>
      </w:pPr>
      <w:r w:rsidRPr="00DD143E">
        <w:rPr>
          <w:b/>
          <w:bCs/>
          <w:sz w:val="36"/>
          <w:szCs w:val="36"/>
        </w:rPr>
        <w:t>202</w:t>
      </w:r>
      <w:r w:rsidR="0056461F">
        <w:rPr>
          <w:b/>
          <w:bCs/>
          <w:sz w:val="36"/>
          <w:szCs w:val="36"/>
        </w:rPr>
        <w:t>5</w:t>
      </w:r>
      <w:r w:rsidR="003855CE" w:rsidRPr="00DD143E">
        <w:rPr>
          <w:b/>
          <w:bCs/>
          <w:sz w:val="36"/>
          <w:szCs w:val="36"/>
        </w:rPr>
        <w:t xml:space="preserve"> ГОД</w:t>
      </w:r>
    </w:p>
    <w:p w14:paraId="0098B7C7" w14:textId="77777777" w:rsidR="003855CE" w:rsidRDefault="003855CE" w:rsidP="003855CE">
      <w:pPr>
        <w:jc w:val="center"/>
        <w:rPr>
          <w:b/>
          <w:bCs/>
          <w:sz w:val="36"/>
          <w:szCs w:val="36"/>
        </w:rPr>
      </w:pPr>
    </w:p>
    <w:p w14:paraId="7DCEF946" w14:textId="77777777" w:rsidR="003855CE" w:rsidRPr="00FE6FD1" w:rsidRDefault="003855CE" w:rsidP="003855CE">
      <w:pPr>
        <w:jc w:val="center"/>
        <w:rPr>
          <w:b/>
          <w:bCs/>
          <w:sz w:val="36"/>
          <w:szCs w:val="36"/>
        </w:rPr>
      </w:pPr>
      <w:r>
        <w:rPr>
          <w:b/>
          <w:bCs/>
          <w:sz w:val="36"/>
          <w:szCs w:val="36"/>
        </w:rPr>
        <w:t>РЕГЛАМЕНТ</w:t>
      </w:r>
    </w:p>
    <w:p w14:paraId="083DE42D" w14:textId="77777777" w:rsidR="003855CE" w:rsidRDefault="003855CE" w:rsidP="003855CE">
      <w:pPr>
        <w:jc w:val="center"/>
        <w:rPr>
          <w:b/>
          <w:bCs/>
          <w:sz w:val="28"/>
          <w:szCs w:val="28"/>
        </w:rPr>
      </w:pPr>
    </w:p>
    <w:p w14:paraId="49674706" w14:textId="77777777" w:rsidR="003855CE" w:rsidRDefault="003855CE" w:rsidP="003855CE">
      <w:pPr>
        <w:jc w:val="center"/>
        <w:rPr>
          <w:b/>
          <w:bCs/>
          <w:sz w:val="28"/>
          <w:szCs w:val="28"/>
        </w:rPr>
      </w:pPr>
    </w:p>
    <w:p w14:paraId="1A1C7F42" w14:textId="77777777" w:rsidR="003855CE" w:rsidRDefault="003855CE" w:rsidP="003855CE">
      <w:pPr>
        <w:jc w:val="center"/>
        <w:rPr>
          <w:b/>
          <w:bCs/>
          <w:sz w:val="28"/>
          <w:szCs w:val="28"/>
        </w:rPr>
      </w:pPr>
    </w:p>
    <w:p w14:paraId="524AC4CB" w14:textId="77777777" w:rsidR="003855CE" w:rsidRDefault="003855CE" w:rsidP="003855CE">
      <w:pPr>
        <w:jc w:val="center"/>
        <w:rPr>
          <w:b/>
          <w:bCs/>
          <w:sz w:val="28"/>
          <w:szCs w:val="28"/>
        </w:rPr>
      </w:pPr>
    </w:p>
    <w:p w14:paraId="196C73F8" w14:textId="77777777" w:rsidR="003855CE" w:rsidRDefault="003855CE" w:rsidP="003855CE">
      <w:pPr>
        <w:jc w:val="center"/>
        <w:rPr>
          <w:b/>
          <w:bCs/>
          <w:sz w:val="28"/>
          <w:szCs w:val="28"/>
        </w:rPr>
      </w:pPr>
    </w:p>
    <w:p w14:paraId="70A9AADC" w14:textId="77777777" w:rsidR="003855CE" w:rsidRDefault="003855CE" w:rsidP="003855CE">
      <w:pPr>
        <w:jc w:val="center"/>
        <w:rPr>
          <w:b/>
          <w:bCs/>
          <w:sz w:val="28"/>
          <w:szCs w:val="28"/>
        </w:rPr>
      </w:pPr>
    </w:p>
    <w:p w14:paraId="380CBBD9" w14:textId="77777777" w:rsidR="003855CE" w:rsidRDefault="003855CE" w:rsidP="003855CE">
      <w:pPr>
        <w:jc w:val="center"/>
        <w:rPr>
          <w:b/>
          <w:bCs/>
          <w:sz w:val="28"/>
          <w:szCs w:val="28"/>
        </w:rPr>
      </w:pPr>
    </w:p>
    <w:p w14:paraId="5B8F4C79" w14:textId="77777777" w:rsidR="003855CE" w:rsidRDefault="003855CE" w:rsidP="003855CE">
      <w:pPr>
        <w:jc w:val="center"/>
        <w:rPr>
          <w:b/>
          <w:bCs/>
          <w:sz w:val="28"/>
          <w:szCs w:val="28"/>
        </w:rPr>
      </w:pPr>
    </w:p>
    <w:p w14:paraId="2375933A" w14:textId="77777777" w:rsidR="003855CE" w:rsidRDefault="003855CE" w:rsidP="003855CE">
      <w:pPr>
        <w:jc w:val="center"/>
        <w:rPr>
          <w:b/>
          <w:bCs/>
          <w:sz w:val="28"/>
          <w:szCs w:val="28"/>
        </w:rPr>
      </w:pPr>
    </w:p>
    <w:p w14:paraId="709DE6AB" w14:textId="77777777" w:rsidR="003855CE" w:rsidRDefault="003855CE" w:rsidP="003855CE">
      <w:pPr>
        <w:jc w:val="center"/>
        <w:rPr>
          <w:b/>
          <w:bCs/>
          <w:sz w:val="28"/>
          <w:szCs w:val="28"/>
        </w:rPr>
      </w:pPr>
    </w:p>
    <w:p w14:paraId="74A71CB6" w14:textId="77777777" w:rsidR="003855CE" w:rsidRDefault="003855CE" w:rsidP="003855CE">
      <w:pPr>
        <w:jc w:val="center"/>
        <w:rPr>
          <w:b/>
          <w:bCs/>
          <w:sz w:val="28"/>
          <w:szCs w:val="28"/>
        </w:rPr>
      </w:pPr>
    </w:p>
    <w:p w14:paraId="4A057637" w14:textId="77777777" w:rsidR="003855CE" w:rsidRDefault="003855CE" w:rsidP="003855CE">
      <w:pPr>
        <w:jc w:val="center"/>
        <w:rPr>
          <w:b/>
          <w:bCs/>
          <w:sz w:val="28"/>
          <w:szCs w:val="28"/>
        </w:rPr>
      </w:pPr>
    </w:p>
    <w:p w14:paraId="4E94FECF" w14:textId="77777777" w:rsidR="003855CE" w:rsidRDefault="003855CE" w:rsidP="003855CE">
      <w:pPr>
        <w:jc w:val="center"/>
        <w:rPr>
          <w:b/>
          <w:bCs/>
          <w:sz w:val="28"/>
          <w:szCs w:val="28"/>
        </w:rPr>
      </w:pPr>
    </w:p>
    <w:p w14:paraId="257D716D" w14:textId="77777777" w:rsidR="00571BB8" w:rsidRPr="00571BB8" w:rsidRDefault="003855CE" w:rsidP="00774024">
      <w:pPr>
        <w:spacing w:before="40" w:after="40"/>
        <w:jc w:val="center"/>
        <w:rPr>
          <w:b/>
          <w:i/>
          <w:sz w:val="24"/>
        </w:rPr>
      </w:pPr>
      <w:r w:rsidRPr="00FE6FD1">
        <w:rPr>
          <w:bCs/>
          <w:sz w:val="28"/>
          <w:szCs w:val="28"/>
        </w:rPr>
        <w:t>Москва</w:t>
      </w:r>
      <w:r>
        <w:br w:type="page"/>
      </w:r>
    </w:p>
    <w:p w14:paraId="58751D31" w14:textId="3E7F88F8" w:rsidR="00571BB8" w:rsidRPr="001E18F1" w:rsidRDefault="001E18F1" w:rsidP="009904F3">
      <w:pPr>
        <w:spacing w:before="40" w:after="40"/>
        <w:jc w:val="right"/>
        <w:rPr>
          <w:b/>
          <w:sz w:val="24"/>
        </w:rPr>
      </w:pPr>
      <w:proofErr w:type="gramStart"/>
      <w:r w:rsidRPr="001E18F1">
        <w:rPr>
          <w:b/>
          <w:sz w:val="24"/>
        </w:rPr>
        <w:lastRenderedPageBreak/>
        <w:t xml:space="preserve">СТАБИЛЬНОСТЬ </w:t>
      </w:r>
      <w:r w:rsidR="00146BA3">
        <w:rPr>
          <w:b/>
          <w:sz w:val="24"/>
        </w:rPr>
        <w:t xml:space="preserve"> </w:t>
      </w:r>
      <w:r w:rsidRPr="001E18F1">
        <w:rPr>
          <w:b/>
          <w:sz w:val="24"/>
        </w:rPr>
        <w:t>КАЧЕСТВА</w:t>
      </w:r>
      <w:proofErr w:type="gramEnd"/>
      <w:r>
        <w:rPr>
          <w:b/>
          <w:sz w:val="24"/>
        </w:rPr>
        <w:t xml:space="preserve">  - </w:t>
      </w:r>
      <w:r w:rsidRPr="001E18F1">
        <w:rPr>
          <w:b/>
          <w:sz w:val="24"/>
        </w:rPr>
        <w:t xml:space="preserve"> ЗАЛОГ ДОВЕРИЯ ПОТРЕБИТЕЛЕЙ</w:t>
      </w:r>
    </w:p>
    <w:p w14:paraId="1FEDBC4A" w14:textId="77777777" w:rsidR="009904F3" w:rsidRPr="001E18F1" w:rsidRDefault="009904F3" w:rsidP="00684CC5">
      <w:pPr>
        <w:spacing w:before="40" w:after="40"/>
        <w:jc w:val="both"/>
        <w:rPr>
          <w:b/>
          <w:sz w:val="28"/>
          <w:szCs w:val="28"/>
        </w:rPr>
      </w:pPr>
    </w:p>
    <w:p w14:paraId="7E5D3467" w14:textId="77777777" w:rsidR="009904F3" w:rsidRPr="001E18F1" w:rsidRDefault="009904F3" w:rsidP="00684CC5">
      <w:pPr>
        <w:spacing w:before="40" w:after="40"/>
        <w:jc w:val="both"/>
        <w:rPr>
          <w:b/>
          <w:sz w:val="28"/>
          <w:szCs w:val="28"/>
        </w:rPr>
      </w:pPr>
    </w:p>
    <w:p w14:paraId="58B0453C" w14:textId="77777777" w:rsidR="009904F3" w:rsidRDefault="009904F3" w:rsidP="00684CC5">
      <w:pPr>
        <w:spacing w:before="40" w:after="40"/>
        <w:jc w:val="both"/>
        <w:rPr>
          <w:b/>
          <w:sz w:val="28"/>
          <w:szCs w:val="28"/>
        </w:rPr>
      </w:pPr>
    </w:p>
    <w:p w14:paraId="7D5CE556" w14:textId="77777777" w:rsidR="009904F3" w:rsidRDefault="009904F3" w:rsidP="00684CC5">
      <w:pPr>
        <w:spacing w:before="40" w:after="40"/>
        <w:jc w:val="both"/>
        <w:rPr>
          <w:b/>
          <w:sz w:val="28"/>
          <w:szCs w:val="28"/>
        </w:rPr>
      </w:pPr>
    </w:p>
    <w:p w14:paraId="6FD70C93" w14:textId="77777777" w:rsidR="009A201A" w:rsidRPr="001D6F48" w:rsidRDefault="009A201A" w:rsidP="00684CC5">
      <w:pPr>
        <w:spacing w:before="40" w:after="40"/>
        <w:jc w:val="both"/>
        <w:rPr>
          <w:b/>
          <w:sz w:val="28"/>
          <w:szCs w:val="28"/>
        </w:rPr>
      </w:pPr>
      <w:r w:rsidRPr="001D6F48">
        <w:rPr>
          <w:b/>
          <w:sz w:val="28"/>
          <w:szCs w:val="28"/>
        </w:rPr>
        <w:t>Содержание</w:t>
      </w:r>
    </w:p>
    <w:p w14:paraId="280A58D1" w14:textId="77777777" w:rsidR="009A201A" w:rsidRPr="001D6F48" w:rsidRDefault="009A201A" w:rsidP="00684CC5">
      <w:pPr>
        <w:spacing w:before="40" w:after="40"/>
        <w:jc w:val="both"/>
        <w:rPr>
          <w:b/>
          <w:sz w:val="28"/>
          <w:szCs w:val="28"/>
        </w:rPr>
      </w:pP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36"/>
        <w:gridCol w:w="8066"/>
        <w:gridCol w:w="1018"/>
      </w:tblGrid>
      <w:tr w:rsidR="00A631D5" w:rsidRPr="001D6F48" w14:paraId="10962850" w14:textId="77777777" w:rsidTr="00094DEE">
        <w:trPr>
          <w:trHeight w:val="345"/>
          <w:jc w:val="center"/>
        </w:trPr>
        <w:tc>
          <w:tcPr>
            <w:tcW w:w="564" w:type="dxa"/>
            <w:tcBorders>
              <w:top w:val="nil"/>
              <w:left w:val="nil"/>
              <w:bottom w:val="nil"/>
              <w:right w:val="nil"/>
            </w:tcBorders>
            <w:vAlign w:val="bottom"/>
          </w:tcPr>
          <w:p w14:paraId="2FFE15AE" w14:textId="77777777" w:rsidR="00A631D5" w:rsidRPr="001D6F48" w:rsidRDefault="00A631D5" w:rsidP="00D56451">
            <w:pPr>
              <w:jc w:val="center"/>
              <w:rPr>
                <w:b/>
                <w:color w:val="000000"/>
                <w:sz w:val="28"/>
                <w:szCs w:val="28"/>
              </w:rPr>
            </w:pPr>
            <w:r w:rsidRPr="001D6F48">
              <w:rPr>
                <w:b/>
                <w:color w:val="000000"/>
                <w:sz w:val="28"/>
                <w:szCs w:val="28"/>
              </w:rPr>
              <w:t>1.</w:t>
            </w:r>
          </w:p>
        </w:tc>
        <w:tc>
          <w:tcPr>
            <w:tcW w:w="8302" w:type="dxa"/>
            <w:gridSpan w:val="2"/>
            <w:tcBorders>
              <w:top w:val="nil"/>
              <w:left w:val="nil"/>
              <w:bottom w:val="nil"/>
              <w:right w:val="nil"/>
            </w:tcBorders>
            <w:vAlign w:val="bottom"/>
          </w:tcPr>
          <w:p w14:paraId="41928030" w14:textId="77777777" w:rsidR="00A631D5" w:rsidRPr="001D6F48" w:rsidRDefault="00A631D5" w:rsidP="00D56451">
            <w:pPr>
              <w:rPr>
                <w:b/>
                <w:color w:val="000000"/>
                <w:sz w:val="28"/>
                <w:szCs w:val="28"/>
              </w:rPr>
            </w:pPr>
            <w:r w:rsidRPr="001D6F48">
              <w:rPr>
                <w:b/>
                <w:color w:val="000000"/>
                <w:sz w:val="28"/>
                <w:szCs w:val="28"/>
              </w:rPr>
              <w:t>Основные положения</w:t>
            </w:r>
          </w:p>
        </w:tc>
        <w:tc>
          <w:tcPr>
            <w:tcW w:w="1018" w:type="dxa"/>
            <w:tcBorders>
              <w:top w:val="nil"/>
              <w:left w:val="nil"/>
              <w:bottom w:val="nil"/>
              <w:right w:val="nil"/>
            </w:tcBorders>
            <w:noWrap/>
            <w:vAlign w:val="bottom"/>
            <w:hideMark/>
          </w:tcPr>
          <w:p w14:paraId="2C4C9252" w14:textId="77777777" w:rsidR="00A631D5" w:rsidRPr="001D6F48" w:rsidRDefault="00F35F3C" w:rsidP="009D0A38">
            <w:pPr>
              <w:jc w:val="center"/>
              <w:rPr>
                <w:color w:val="000000"/>
                <w:sz w:val="28"/>
                <w:szCs w:val="28"/>
              </w:rPr>
            </w:pPr>
            <w:r w:rsidRPr="001D6F48">
              <w:rPr>
                <w:color w:val="000000"/>
                <w:sz w:val="28"/>
                <w:szCs w:val="28"/>
              </w:rPr>
              <w:t>3</w:t>
            </w:r>
          </w:p>
        </w:tc>
      </w:tr>
      <w:tr w:rsidR="009B6636" w:rsidRPr="001D6F48" w14:paraId="2E84B47B" w14:textId="77777777" w:rsidTr="00094DEE">
        <w:trPr>
          <w:trHeight w:val="345"/>
          <w:jc w:val="center"/>
        </w:trPr>
        <w:tc>
          <w:tcPr>
            <w:tcW w:w="564" w:type="dxa"/>
            <w:tcBorders>
              <w:top w:val="nil"/>
              <w:left w:val="nil"/>
              <w:bottom w:val="nil"/>
              <w:right w:val="nil"/>
            </w:tcBorders>
            <w:vAlign w:val="bottom"/>
          </w:tcPr>
          <w:p w14:paraId="6B953457" w14:textId="77777777" w:rsidR="009B6636" w:rsidRPr="001D6F48" w:rsidRDefault="009B6636" w:rsidP="00D56451">
            <w:pPr>
              <w:jc w:val="center"/>
              <w:rPr>
                <w:color w:val="000000"/>
                <w:sz w:val="28"/>
                <w:szCs w:val="28"/>
              </w:rPr>
            </w:pPr>
          </w:p>
        </w:tc>
        <w:tc>
          <w:tcPr>
            <w:tcW w:w="236" w:type="dxa"/>
            <w:tcBorders>
              <w:top w:val="nil"/>
              <w:left w:val="nil"/>
              <w:bottom w:val="nil"/>
              <w:right w:val="nil"/>
            </w:tcBorders>
            <w:vAlign w:val="bottom"/>
          </w:tcPr>
          <w:p w14:paraId="5605DF0C" w14:textId="77777777" w:rsidR="009B6636" w:rsidRPr="001D6F48" w:rsidRDefault="009B6636" w:rsidP="00D56451">
            <w:pPr>
              <w:rPr>
                <w:color w:val="000000"/>
                <w:sz w:val="28"/>
                <w:szCs w:val="28"/>
              </w:rPr>
            </w:pPr>
            <w:r w:rsidRPr="001D6F48">
              <w:rPr>
                <w:color w:val="000000"/>
                <w:sz w:val="28"/>
                <w:szCs w:val="28"/>
              </w:rPr>
              <w:t>1.1.</w:t>
            </w:r>
          </w:p>
        </w:tc>
        <w:tc>
          <w:tcPr>
            <w:tcW w:w="8066" w:type="dxa"/>
            <w:tcBorders>
              <w:top w:val="nil"/>
              <w:left w:val="nil"/>
              <w:bottom w:val="nil"/>
              <w:right w:val="nil"/>
            </w:tcBorders>
            <w:vAlign w:val="bottom"/>
          </w:tcPr>
          <w:p w14:paraId="3A4AA980" w14:textId="77777777" w:rsidR="009B6636" w:rsidRPr="001D6F48" w:rsidRDefault="009B6636" w:rsidP="0073300B">
            <w:pPr>
              <w:rPr>
                <w:color w:val="000000"/>
                <w:sz w:val="28"/>
                <w:szCs w:val="28"/>
              </w:rPr>
            </w:pPr>
            <w:r w:rsidRPr="001D6F48">
              <w:rPr>
                <w:color w:val="000000"/>
                <w:sz w:val="28"/>
                <w:szCs w:val="28"/>
              </w:rPr>
              <w:t>Цели Конкурса</w:t>
            </w:r>
          </w:p>
        </w:tc>
        <w:tc>
          <w:tcPr>
            <w:tcW w:w="1018" w:type="dxa"/>
            <w:tcBorders>
              <w:top w:val="nil"/>
              <w:left w:val="nil"/>
              <w:bottom w:val="nil"/>
              <w:right w:val="nil"/>
            </w:tcBorders>
            <w:noWrap/>
            <w:vAlign w:val="bottom"/>
            <w:hideMark/>
          </w:tcPr>
          <w:p w14:paraId="5D555AAE" w14:textId="77777777" w:rsidR="009B6636" w:rsidRPr="001D6F48" w:rsidRDefault="009B6636" w:rsidP="009D0A38">
            <w:pPr>
              <w:jc w:val="center"/>
              <w:rPr>
                <w:color w:val="000000"/>
                <w:sz w:val="28"/>
                <w:szCs w:val="28"/>
              </w:rPr>
            </w:pPr>
            <w:r w:rsidRPr="001D6F48">
              <w:rPr>
                <w:color w:val="000000"/>
                <w:sz w:val="28"/>
                <w:szCs w:val="28"/>
              </w:rPr>
              <w:t>4</w:t>
            </w:r>
          </w:p>
        </w:tc>
      </w:tr>
      <w:tr w:rsidR="009B6636" w:rsidRPr="001D6F48" w14:paraId="1D057F49" w14:textId="77777777" w:rsidTr="00094DEE">
        <w:trPr>
          <w:trHeight w:val="345"/>
          <w:jc w:val="center"/>
        </w:trPr>
        <w:tc>
          <w:tcPr>
            <w:tcW w:w="564" w:type="dxa"/>
            <w:tcBorders>
              <w:top w:val="nil"/>
              <w:left w:val="nil"/>
              <w:bottom w:val="nil"/>
              <w:right w:val="nil"/>
            </w:tcBorders>
            <w:vAlign w:val="bottom"/>
          </w:tcPr>
          <w:p w14:paraId="340CA269" w14:textId="77777777" w:rsidR="009B6636" w:rsidRPr="001D6F48" w:rsidRDefault="009B6636" w:rsidP="00D56451">
            <w:pPr>
              <w:jc w:val="center"/>
              <w:rPr>
                <w:color w:val="000000"/>
                <w:sz w:val="28"/>
                <w:szCs w:val="28"/>
              </w:rPr>
            </w:pPr>
          </w:p>
        </w:tc>
        <w:tc>
          <w:tcPr>
            <w:tcW w:w="236" w:type="dxa"/>
            <w:tcBorders>
              <w:top w:val="nil"/>
              <w:left w:val="nil"/>
              <w:bottom w:val="nil"/>
              <w:right w:val="nil"/>
            </w:tcBorders>
            <w:vAlign w:val="bottom"/>
          </w:tcPr>
          <w:p w14:paraId="63BF53CF" w14:textId="77777777" w:rsidR="009B6636" w:rsidRPr="001D6F48" w:rsidRDefault="009B6636" w:rsidP="00D56451">
            <w:pPr>
              <w:rPr>
                <w:color w:val="000000"/>
                <w:sz w:val="28"/>
                <w:szCs w:val="28"/>
              </w:rPr>
            </w:pPr>
            <w:r w:rsidRPr="001D6F48">
              <w:rPr>
                <w:color w:val="000000"/>
                <w:sz w:val="28"/>
                <w:szCs w:val="28"/>
              </w:rPr>
              <w:t>1.2.</w:t>
            </w:r>
          </w:p>
        </w:tc>
        <w:tc>
          <w:tcPr>
            <w:tcW w:w="8066" w:type="dxa"/>
            <w:tcBorders>
              <w:top w:val="nil"/>
              <w:left w:val="nil"/>
              <w:bottom w:val="nil"/>
              <w:right w:val="nil"/>
            </w:tcBorders>
            <w:vAlign w:val="bottom"/>
          </w:tcPr>
          <w:p w14:paraId="3DFF18D8" w14:textId="77777777" w:rsidR="009B6636" w:rsidRPr="001D6F48" w:rsidRDefault="009B6636" w:rsidP="0073300B">
            <w:pPr>
              <w:rPr>
                <w:color w:val="000000"/>
                <w:sz w:val="28"/>
                <w:szCs w:val="28"/>
              </w:rPr>
            </w:pPr>
            <w:r w:rsidRPr="001D6F48">
              <w:rPr>
                <w:color w:val="000000"/>
                <w:sz w:val="28"/>
                <w:szCs w:val="28"/>
              </w:rPr>
              <w:t>Задачи Конкурса</w:t>
            </w:r>
          </w:p>
        </w:tc>
        <w:tc>
          <w:tcPr>
            <w:tcW w:w="1018" w:type="dxa"/>
            <w:tcBorders>
              <w:top w:val="nil"/>
              <w:left w:val="nil"/>
              <w:bottom w:val="nil"/>
              <w:right w:val="nil"/>
            </w:tcBorders>
            <w:noWrap/>
            <w:vAlign w:val="bottom"/>
            <w:hideMark/>
          </w:tcPr>
          <w:p w14:paraId="7E68FED7" w14:textId="77777777" w:rsidR="009B6636" w:rsidRPr="001D6F48" w:rsidRDefault="009B6636" w:rsidP="009D0A38">
            <w:pPr>
              <w:jc w:val="center"/>
              <w:rPr>
                <w:color w:val="000000"/>
                <w:sz w:val="28"/>
                <w:szCs w:val="28"/>
              </w:rPr>
            </w:pPr>
            <w:r w:rsidRPr="001D6F48">
              <w:rPr>
                <w:color w:val="000000"/>
                <w:sz w:val="28"/>
                <w:szCs w:val="28"/>
              </w:rPr>
              <w:t>4</w:t>
            </w:r>
          </w:p>
        </w:tc>
      </w:tr>
      <w:tr w:rsidR="009B6636" w:rsidRPr="001D6F48" w14:paraId="36A421B5" w14:textId="77777777" w:rsidTr="00094DEE">
        <w:trPr>
          <w:trHeight w:val="345"/>
          <w:jc w:val="center"/>
        </w:trPr>
        <w:tc>
          <w:tcPr>
            <w:tcW w:w="564" w:type="dxa"/>
            <w:tcBorders>
              <w:top w:val="nil"/>
              <w:left w:val="nil"/>
              <w:bottom w:val="nil"/>
              <w:right w:val="nil"/>
            </w:tcBorders>
            <w:vAlign w:val="bottom"/>
          </w:tcPr>
          <w:p w14:paraId="76F0CCB0" w14:textId="77777777" w:rsidR="009B6636" w:rsidRPr="001D6F48" w:rsidRDefault="009B6636" w:rsidP="00D56451">
            <w:pPr>
              <w:jc w:val="center"/>
              <w:rPr>
                <w:noProof/>
                <w:color w:val="000000"/>
                <w:sz w:val="28"/>
                <w:szCs w:val="28"/>
              </w:rPr>
            </w:pPr>
          </w:p>
        </w:tc>
        <w:tc>
          <w:tcPr>
            <w:tcW w:w="236" w:type="dxa"/>
            <w:tcBorders>
              <w:top w:val="nil"/>
              <w:left w:val="nil"/>
              <w:bottom w:val="nil"/>
              <w:right w:val="nil"/>
            </w:tcBorders>
            <w:vAlign w:val="bottom"/>
          </w:tcPr>
          <w:p w14:paraId="0EE96C7C" w14:textId="77777777" w:rsidR="009B6636" w:rsidRPr="001D6F48" w:rsidRDefault="009B6636" w:rsidP="00D56451">
            <w:pPr>
              <w:rPr>
                <w:color w:val="000000"/>
                <w:sz w:val="28"/>
                <w:szCs w:val="28"/>
              </w:rPr>
            </w:pPr>
            <w:r w:rsidRPr="001D6F48">
              <w:rPr>
                <w:color w:val="000000"/>
                <w:sz w:val="28"/>
                <w:szCs w:val="28"/>
              </w:rPr>
              <w:t>1.3.</w:t>
            </w:r>
          </w:p>
        </w:tc>
        <w:tc>
          <w:tcPr>
            <w:tcW w:w="8066" w:type="dxa"/>
            <w:tcBorders>
              <w:top w:val="nil"/>
              <w:left w:val="nil"/>
              <w:bottom w:val="nil"/>
              <w:right w:val="nil"/>
            </w:tcBorders>
            <w:vAlign w:val="bottom"/>
          </w:tcPr>
          <w:p w14:paraId="2BF37DEE" w14:textId="77777777" w:rsidR="009B6636" w:rsidRPr="001D6F48" w:rsidRDefault="009B6636" w:rsidP="0073300B">
            <w:pPr>
              <w:rPr>
                <w:color w:val="000000"/>
                <w:sz w:val="28"/>
                <w:szCs w:val="28"/>
              </w:rPr>
            </w:pPr>
            <w:r w:rsidRPr="001D6F48">
              <w:rPr>
                <w:noProof/>
                <w:color w:val="000000"/>
                <w:sz w:val="28"/>
                <w:szCs w:val="28"/>
              </w:rPr>
              <w:t>Принципы проведения Конкурса</w:t>
            </w:r>
          </w:p>
        </w:tc>
        <w:tc>
          <w:tcPr>
            <w:tcW w:w="1018" w:type="dxa"/>
            <w:tcBorders>
              <w:top w:val="nil"/>
              <w:left w:val="nil"/>
              <w:bottom w:val="nil"/>
              <w:right w:val="nil"/>
            </w:tcBorders>
            <w:vAlign w:val="bottom"/>
          </w:tcPr>
          <w:p w14:paraId="3732E5BC" w14:textId="77777777" w:rsidR="009B6636" w:rsidRPr="001D6F48" w:rsidRDefault="009B6636" w:rsidP="009D0A38">
            <w:pPr>
              <w:jc w:val="center"/>
              <w:rPr>
                <w:color w:val="000000"/>
                <w:sz w:val="28"/>
                <w:szCs w:val="28"/>
              </w:rPr>
            </w:pPr>
            <w:r w:rsidRPr="001D6F48">
              <w:rPr>
                <w:color w:val="000000"/>
                <w:sz w:val="28"/>
                <w:szCs w:val="28"/>
              </w:rPr>
              <w:t>5</w:t>
            </w:r>
          </w:p>
        </w:tc>
      </w:tr>
      <w:tr w:rsidR="009B6636" w:rsidRPr="001D6F48" w14:paraId="066BF52B" w14:textId="77777777" w:rsidTr="00094DEE">
        <w:trPr>
          <w:trHeight w:val="345"/>
          <w:jc w:val="center"/>
        </w:trPr>
        <w:tc>
          <w:tcPr>
            <w:tcW w:w="564" w:type="dxa"/>
            <w:tcBorders>
              <w:top w:val="nil"/>
              <w:left w:val="nil"/>
              <w:bottom w:val="nil"/>
              <w:right w:val="nil"/>
            </w:tcBorders>
            <w:vAlign w:val="bottom"/>
          </w:tcPr>
          <w:p w14:paraId="51ADF060" w14:textId="77777777" w:rsidR="009B6636" w:rsidRPr="001D6F48" w:rsidRDefault="009B6636" w:rsidP="00D56451">
            <w:pPr>
              <w:jc w:val="center"/>
              <w:rPr>
                <w:color w:val="000000"/>
                <w:sz w:val="28"/>
                <w:szCs w:val="28"/>
              </w:rPr>
            </w:pPr>
          </w:p>
        </w:tc>
        <w:tc>
          <w:tcPr>
            <w:tcW w:w="236" w:type="dxa"/>
            <w:tcBorders>
              <w:top w:val="nil"/>
              <w:left w:val="nil"/>
              <w:bottom w:val="nil"/>
              <w:right w:val="nil"/>
            </w:tcBorders>
            <w:vAlign w:val="bottom"/>
          </w:tcPr>
          <w:p w14:paraId="18EB61A1" w14:textId="77777777" w:rsidR="009B6636" w:rsidRPr="001D6F48" w:rsidRDefault="009B6636" w:rsidP="00D56451">
            <w:pPr>
              <w:rPr>
                <w:color w:val="000000"/>
                <w:sz w:val="28"/>
                <w:szCs w:val="28"/>
              </w:rPr>
            </w:pPr>
            <w:r w:rsidRPr="001D6F48">
              <w:rPr>
                <w:color w:val="000000"/>
                <w:sz w:val="28"/>
                <w:szCs w:val="28"/>
              </w:rPr>
              <w:t>1.4.</w:t>
            </w:r>
          </w:p>
        </w:tc>
        <w:tc>
          <w:tcPr>
            <w:tcW w:w="8066" w:type="dxa"/>
            <w:tcBorders>
              <w:top w:val="nil"/>
              <w:left w:val="nil"/>
              <w:bottom w:val="nil"/>
              <w:right w:val="nil"/>
            </w:tcBorders>
            <w:vAlign w:val="bottom"/>
          </w:tcPr>
          <w:p w14:paraId="190D0D4C" w14:textId="77777777" w:rsidR="009B6636" w:rsidRPr="001D6F48" w:rsidRDefault="009B6636" w:rsidP="0073300B">
            <w:pPr>
              <w:rPr>
                <w:color w:val="000000"/>
                <w:sz w:val="28"/>
                <w:szCs w:val="28"/>
              </w:rPr>
            </w:pPr>
            <w:r w:rsidRPr="001D6F48">
              <w:rPr>
                <w:color w:val="000000"/>
                <w:sz w:val="28"/>
                <w:szCs w:val="28"/>
              </w:rPr>
              <w:t>Место и сроки проведения Конкурса</w:t>
            </w:r>
          </w:p>
        </w:tc>
        <w:tc>
          <w:tcPr>
            <w:tcW w:w="1018" w:type="dxa"/>
            <w:tcBorders>
              <w:top w:val="nil"/>
              <w:left w:val="nil"/>
              <w:bottom w:val="nil"/>
              <w:right w:val="nil"/>
            </w:tcBorders>
            <w:noWrap/>
            <w:vAlign w:val="bottom"/>
            <w:hideMark/>
          </w:tcPr>
          <w:p w14:paraId="24C3CBBE" w14:textId="77777777" w:rsidR="009B6636" w:rsidRPr="001D6F48" w:rsidRDefault="00583E5F" w:rsidP="009D0A38">
            <w:pPr>
              <w:jc w:val="center"/>
              <w:rPr>
                <w:color w:val="000000"/>
                <w:sz w:val="28"/>
                <w:szCs w:val="28"/>
              </w:rPr>
            </w:pPr>
            <w:r>
              <w:rPr>
                <w:color w:val="000000"/>
                <w:sz w:val="28"/>
                <w:szCs w:val="28"/>
              </w:rPr>
              <w:t>6</w:t>
            </w:r>
          </w:p>
        </w:tc>
      </w:tr>
      <w:tr w:rsidR="009B6636" w:rsidRPr="001D6F48" w14:paraId="794B8537" w14:textId="77777777" w:rsidTr="00094DEE">
        <w:trPr>
          <w:trHeight w:val="345"/>
          <w:jc w:val="center"/>
        </w:trPr>
        <w:tc>
          <w:tcPr>
            <w:tcW w:w="564" w:type="dxa"/>
            <w:tcBorders>
              <w:top w:val="nil"/>
              <w:left w:val="nil"/>
              <w:bottom w:val="nil"/>
              <w:right w:val="nil"/>
            </w:tcBorders>
            <w:vAlign w:val="bottom"/>
          </w:tcPr>
          <w:p w14:paraId="76A92E7C" w14:textId="77777777" w:rsidR="009B6636" w:rsidRPr="001D6F48" w:rsidRDefault="009B6636" w:rsidP="00D56451">
            <w:pPr>
              <w:jc w:val="center"/>
              <w:rPr>
                <w:color w:val="000000"/>
                <w:sz w:val="28"/>
                <w:szCs w:val="28"/>
              </w:rPr>
            </w:pPr>
          </w:p>
        </w:tc>
        <w:tc>
          <w:tcPr>
            <w:tcW w:w="236" w:type="dxa"/>
            <w:tcBorders>
              <w:top w:val="nil"/>
              <w:left w:val="nil"/>
              <w:bottom w:val="nil"/>
              <w:right w:val="nil"/>
            </w:tcBorders>
            <w:vAlign w:val="bottom"/>
          </w:tcPr>
          <w:p w14:paraId="53695045" w14:textId="77777777" w:rsidR="009B6636" w:rsidRPr="001D6F48" w:rsidRDefault="009B6636" w:rsidP="00D56451">
            <w:pPr>
              <w:rPr>
                <w:color w:val="000000"/>
                <w:sz w:val="28"/>
                <w:szCs w:val="28"/>
              </w:rPr>
            </w:pPr>
            <w:r w:rsidRPr="001D6F48">
              <w:rPr>
                <w:color w:val="000000"/>
                <w:sz w:val="28"/>
                <w:szCs w:val="28"/>
              </w:rPr>
              <w:t>1.5.</w:t>
            </w:r>
          </w:p>
        </w:tc>
        <w:tc>
          <w:tcPr>
            <w:tcW w:w="8066" w:type="dxa"/>
            <w:tcBorders>
              <w:top w:val="nil"/>
              <w:left w:val="nil"/>
              <w:bottom w:val="nil"/>
              <w:right w:val="nil"/>
            </w:tcBorders>
            <w:vAlign w:val="bottom"/>
          </w:tcPr>
          <w:p w14:paraId="0A393F69" w14:textId="77777777" w:rsidR="009B6636" w:rsidRPr="001D6F48" w:rsidRDefault="009B6636" w:rsidP="0073300B">
            <w:pPr>
              <w:rPr>
                <w:color w:val="000000"/>
                <w:sz w:val="28"/>
                <w:szCs w:val="28"/>
              </w:rPr>
            </w:pPr>
            <w:r w:rsidRPr="001D6F48">
              <w:rPr>
                <w:color w:val="000000"/>
                <w:sz w:val="28"/>
                <w:szCs w:val="28"/>
              </w:rPr>
              <w:t>Условия проведения Конкурса</w:t>
            </w:r>
          </w:p>
        </w:tc>
        <w:tc>
          <w:tcPr>
            <w:tcW w:w="1018" w:type="dxa"/>
            <w:tcBorders>
              <w:top w:val="nil"/>
              <w:left w:val="nil"/>
              <w:bottom w:val="nil"/>
              <w:right w:val="nil"/>
            </w:tcBorders>
            <w:noWrap/>
            <w:vAlign w:val="bottom"/>
            <w:hideMark/>
          </w:tcPr>
          <w:p w14:paraId="5142588A" w14:textId="77777777" w:rsidR="009B6636" w:rsidRPr="001D6F48" w:rsidRDefault="009B6636" w:rsidP="009D0A38">
            <w:pPr>
              <w:jc w:val="center"/>
              <w:rPr>
                <w:color w:val="000000"/>
                <w:sz w:val="28"/>
                <w:szCs w:val="28"/>
              </w:rPr>
            </w:pPr>
            <w:r w:rsidRPr="001D6F48">
              <w:rPr>
                <w:color w:val="000000"/>
                <w:sz w:val="28"/>
                <w:szCs w:val="28"/>
              </w:rPr>
              <w:t>6</w:t>
            </w:r>
          </w:p>
        </w:tc>
      </w:tr>
      <w:tr w:rsidR="009B6636" w:rsidRPr="001D6F48" w14:paraId="1A7095FA" w14:textId="77777777" w:rsidTr="00094DEE">
        <w:trPr>
          <w:trHeight w:val="345"/>
          <w:jc w:val="center"/>
        </w:trPr>
        <w:tc>
          <w:tcPr>
            <w:tcW w:w="564" w:type="dxa"/>
            <w:tcBorders>
              <w:top w:val="nil"/>
              <w:left w:val="nil"/>
              <w:bottom w:val="nil"/>
              <w:right w:val="nil"/>
            </w:tcBorders>
            <w:vAlign w:val="bottom"/>
          </w:tcPr>
          <w:p w14:paraId="61427C13" w14:textId="77777777" w:rsidR="009B6636" w:rsidRPr="001D6F48" w:rsidRDefault="009B6636" w:rsidP="00D56451">
            <w:pPr>
              <w:jc w:val="center"/>
              <w:rPr>
                <w:color w:val="000000"/>
                <w:sz w:val="28"/>
                <w:szCs w:val="28"/>
              </w:rPr>
            </w:pPr>
          </w:p>
        </w:tc>
        <w:tc>
          <w:tcPr>
            <w:tcW w:w="236" w:type="dxa"/>
            <w:tcBorders>
              <w:top w:val="nil"/>
              <w:left w:val="nil"/>
              <w:bottom w:val="nil"/>
              <w:right w:val="nil"/>
            </w:tcBorders>
            <w:vAlign w:val="bottom"/>
          </w:tcPr>
          <w:p w14:paraId="4E9ED0B9" w14:textId="77777777" w:rsidR="009B6636" w:rsidRPr="001D6F48" w:rsidRDefault="009B6636" w:rsidP="00B1768A">
            <w:pPr>
              <w:rPr>
                <w:color w:val="000000"/>
                <w:sz w:val="28"/>
                <w:szCs w:val="28"/>
              </w:rPr>
            </w:pPr>
            <w:r w:rsidRPr="001D6F48">
              <w:rPr>
                <w:color w:val="000000"/>
                <w:sz w:val="28"/>
                <w:szCs w:val="28"/>
              </w:rPr>
              <w:t>1.6.</w:t>
            </w:r>
          </w:p>
        </w:tc>
        <w:tc>
          <w:tcPr>
            <w:tcW w:w="8066" w:type="dxa"/>
            <w:tcBorders>
              <w:top w:val="nil"/>
              <w:left w:val="nil"/>
              <w:bottom w:val="nil"/>
              <w:right w:val="nil"/>
            </w:tcBorders>
            <w:vAlign w:val="bottom"/>
          </w:tcPr>
          <w:p w14:paraId="3DBA31A8" w14:textId="77777777" w:rsidR="009B6636" w:rsidRPr="001D6F48" w:rsidRDefault="009B6636" w:rsidP="0073300B">
            <w:pPr>
              <w:rPr>
                <w:color w:val="000000"/>
                <w:sz w:val="28"/>
                <w:szCs w:val="28"/>
              </w:rPr>
            </w:pPr>
            <w:r w:rsidRPr="001D6F48">
              <w:rPr>
                <w:color w:val="000000"/>
                <w:sz w:val="28"/>
                <w:szCs w:val="28"/>
              </w:rPr>
              <w:t xml:space="preserve">Критерии и требования к конкурсным товарам </w:t>
            </w:r>
          </w:p>
        </w:tc>
        <w:tc>
          <w:tcPr>
            <w:tcW w:w="1018" w:type="dxa"/>
            <w:tcBorders>
              <w:top w:val="nil"/>
              <w:left w:val="nil"/>
              <w:bottom w:val="nil"/>
              <w:right w:val="nil"/>
            </w:tcBorders>
            <w:noWrap/>
            <w:vAlign w:val="bottom"/>
            <w:hideMark/>
          </w:tcPr>
          <w:p w14:paraId="2B0FDBD0" w14:textId="77777777" w:rsidR="009B6636" w:rsidRPr="001D6F48" w:rsidRDefault="00583E5F" w:rsidP="009D0A38">
            <w:pPr>
              <w:jc w:val="center"/>
              <w:rPr>
                <w:color w:val="000000"/>
                <w:sz w:val="28"/>
                <w:szCs w:val="28"/>
              </w:rPr>
            </w:pPr>
            <w:r>
              <w:rPr>
                <w:color w:val="000000"/>
                <w:sz w:val="28"/>
                <w:szCs w:val="28"/>
              </w:rPr>
              <w:t>7</w:t>
            </w:r>
          </w:p>
        </w:tc>
      </w:tr>
      <w:tr w:rsidR="009B6636" w:rsidRPr="001D6F48" w14:paraId="758A525A" w14:textId="77777777" w:rsidTr="00094DEE">
        <w:trPr>
          <w:trHeight w:val="345"/>
          <w:jc w:val="center"/>
        </w:trPr>
        <w:tc>
          <w:tcPr>
            <w:tcW w:w="564" w:type="dxa"/>
            <w:tcBorders>
              <w:top w:val="nil"/>
              <w:left w:val="nil"/>
              <w:bottom w:val="nil"/>
              <w:right w:val="nil"/>
            </w:tcBorders>
            <w:vAlign w:val="bottom"/>
          </w:tcPr>
          <w:p w14:paraId="6C36625F" w14:textId="77777777" w:rsidR="009B6636" w:rsidRPr="001D6F48" w:rsidRDefault="009B6636" w:rsidP="00D56451">
            <w:pPr>
              <w:jc w:val="center"/>
              <w:rPr>
                <w:b/>
                <w:color w:val="000000"/>
                <w:sz w:val="28"/>
                <w:szCs w:val="28"/>
              </w:rPr>
            </w:pPr>
            <w:r w:rsidRPr="001D6F48">
              <w:rPr>
                <w:b/>
                <w:color w:val="000000"/>
                <w:sz w:val="28"/>
                <w:szCs w:val="28"/>
              </w:rPr>
              <w:t>2.</w:t>
            </w:r>
          </w:p>
        </w:tc>
        <w:tc>
          <w:tcPr>
            <w:tcW w:w="8302" w:type="dxa"/>
            <w:gridSpan w:val="2"/>
            <w:tcBorders>
              <w:top w:val="nil"/>
              <w:left w:val="nil"/>
              <w:bottom w:val="nil"/>
              <w:right w:val="nil"/>
            </w:tcBorders>
            <w:vAlign w:val="bottom"/>
          </w:tcPr>
          <w:p w14:paraId="7D68CC72" w14:textId="50A5F652" w:rsidR="009B6636" w:rsidRPr="001D6F48" w:rsidRDefault="009B6636" w:rsidP="00B645F5">
            <w:pPr>
              <w:rPr>
                <w:b/>
                <w:sz w:val="28"/>
                <w:szCs w:val="28"/>
              </w:rPr>
            </w:pPr>
            <w:r w:rsidRPr="001D6F48">
              <w:rPr>
                <w:b/>
                <w:sz w:val="28"/>
                <w:szCs w:val="28"/>
              </w:rPr>
              <w:t>Региональный этап Конкурса (</w:t>
            </w:r>
            <w:r w:rsidR="00EB0538">
              <w:rPr>
                <w:b/>
                <w:sz w:val="28"/>
                <w:szCs w:val="28"/>
              </w:rPr>
              <w:t>0</w:t>
            </w:r>
            <w:r w:rsidR="0056461F">
              <w:rPr>
                <w:b/>
                <w:sz w:val="28"/>
                <w:szCs w:val="28"/>
              </w:rPr>
              <w:t>3</w:t>
            </w:r>
            <w:r w:rsidRPr="001D6F48">
              <w:rPr>
                <w:b/>
                <w:sz w:val="28"/>
                <w:szCs w:val="28"/>
              </w:rPr>
              <w:t xml:space="preserve"> февраля – </w:t>
            </w:r>
            <w:r w:rsidR="000C0C65">
              <w:rPr>
                <w:b/>
                <w:sz w:val="28"/>
                <w:szCs w:val="28"/>
              </w:rPr>
              <w:t>4</w:t>
            </w:r>
            <w:r w:rsidRPr="001D6F48">
              <w:rPr>
                <w:b/>
                <w:sz w:val="28"/>
                <w:szCs w:val="28"/>
              </w:rPr>
              <w:t xml:space="preserve"> июня 20</w:t>
            </w:r>
            <w:r w:rsidR="00EC3CE1">
              <w:rPr>
                <w:b/>
                <w:sz w:val="28"/>
                <w:szCs w:val="28"/>
              </w:rPr>
              <w:t>2</w:t>
            </w:r>
            <w:r w:rsidR="0056461F">
              <w:rPr>
                <w:b/>
                <w:sz w:val="28"/>
                <w:szCs w:val="28"/>
              </w:rPr>
              <w:t>5</w:t>
            </w:r>
            <w:r w:rsidRPr="001D6F48">
              <w:rPr>
                <w:b/>
                <w:sz w:val="28"/>
                <w:szCs w:val="28"/>
              </w:rPr>
              <w:t xml:space="preserve"> г.)</w:t>
            </w:r>
          </w:p>
        </w:tc>
        <w:tc>
          <w:tcPr>
            <w:tcW w:w="1018" w:type="dxa"/>
            <w:tcBorders>
              <w:top w:val="nil"/>
              <w:left w:val="nil"/>
              <w:bottom w:val="nil"/>
              <w:right w:val="nil"/>
            </w:tcBorders>
            <w:noWrap/>
            <w:vAlign w:val="bottom"/>
            <w:hideMark/>
          </w:tcPr>
          <w:p w14:paraId="38782E05" w14:textId="77777777" w:rsidR="009B6636" w:rsidRPr="001D6F48" w:rsidRDefault="009B6636" w:rsidP="00445C81">
            <w:pPr>
              <w:jc w:val="center"/>
              <w:rPr>
                <w:color w:val="000000"/>
                <w:sz w:val="28"/>
                <w:szCs w:val="28"/>
              </w:rPr>
            </w:pPr>
            <w:r w:rsidRPr="001D6F48">
              <w:rPr>
                <w:color w:val="000000"/>
                <w:sz w:val="28"/>
                <w:szCs w:val="28"/>
              </w:rPr>
              <w:t>7</w:t>
            </w:r>
          </w:p>
        </w:tc>
      </w:tr>
      <w:tr w:rsidR="009B6636" w:rsidRPr="001D6F48" w14:paraId="4216DC51" w14:textId="77777777" w:rsidTr="00094DEE">
        <w:trPr>
          <w:trHeight w:val="345"/>
          <w:jc w:val="center"/>
        </w:trPr>
        <w:tc>
          <w:tcPr>
            <w:tcW w:w="564" w:type="dxa"/>
            <w:tcBorders>
              <w:top w:val="nil"/>
              <w:left w:val="nil"/>
              <w:bottom w:val="nil"/>
              <w:right w:val="nil"/>
            </w:tcBorders>
            <w:vAlign w:val="bottom"/>
          </w:tcPr>
          <w:p w14:paraId="56862D0C" w14:textId="77777777" w:rsidR="009B6636" w:rsidRPr="001D6F48" w:rsidRDefault="009B6636" w:rsidP="00D56451">
            <w:pPr>
              <w:jc w:val="center"/>
              <w:rPr>
                <w:color w:val="000000"/>
                <w:sz w:val="28"/>
                <w:szCs w:val="28"/>
              </w:rPr>
            </w:pPr>
          </w:p>
        </w:tc>
        <w:tc>
          <w:tcPr>
            <w:tcW w:w="236" w:type="dxa"/>
            <w:tcBorders>
              <w:top w:val="nil"/>
              <w:left w:val="nil"/>
              <w:bottom w:val="nil"/>
              <w:right w:val="nil"/>
            </w:tcBorders>
            <w:vAlign w:val="bottom"/>
          </w:tcPr>
          <w:p w14:paraId="747B03FE" w14:textId="77777777" w:rsidR="009B6636" w:rsidRPr="001D6F48" w:rsidRDefault="009B6636" w:rsidP="00D56451">
            <w:pPr>
              <w:rPr>
                <w:color w:val="000000"/>
                <w:sz w:val="28"/>
                <w:szCs w:val="28"/>
              </w:rPr>
            </w:pPr>
            <w:r w:rsidRPr="001D6F48">
              <w:rPr>
                <w:color w:val="000000"/>
                <w:sz w:val="28"/>
                <w:szCs w:val="28"/>
              </w:rPr>
              <w:t>2.1.</w:t>
            </w:r>
          </w:p>
        </w:tc>
        <w:tc>
          <w:tcPr>
            <w:tcW w:w="8066" w:type="dxa"/>
            <w:tcBorders>
              <w:top w:val="nil"/>
              <w:left w:val="nil"/>
              <w:bottom w:val="nil"/>
              <w:right w:val="nil"/>
            </w:tcBorders>
            <w:noWrap/>
            <w:vAlign w:val="bottom"/>
            <w:hideMark/>
          </w:tcPr>
          <w:p w14:paraId="2E5510EC" w14:textId="77777777" w:rsidR="009B6636" w:rsidRPr="001D6F48" w:rsidRDefault="009B6636" w:rsidP="00D56451">
            <w:pPr>
              <w:rPr>
                <w:sz w:val="28"/>
                <w:szCs w:val="28"/>
              </w:rPr>
            </w:pPr>
            <w:r w:rsidRPr="001D6F48">
              <w:rPr>
                <w:sz w:val="28"/>
                <w:szCs w:val="28"/>
              </w:rPr>
              <w:t>Общие положения</w:t>
            </w:r>
          </w:p>
        </w:tc>
        <w:tc>
          <w:tcPr>
            <w:tcW w:w="1018" w:type="dxa"/>
            <w:tcBorders>
              <w:top w:val="nil"/>
              <w:left w:val="nil"/>
              <w:bottom w:val="nil"/>
              <w:right w:val="nil"/>
            </w:tcBorders>
            <w:noWrap/>
            <w:vAlign w:val="bottom"/>
            <w:hideMark/>
          </w:tcPr>
          <w:p w14:paraId="10770C13" w14:textId="77777777" w:rsidR="009B6636" w:rsidRPr="001D6F48" w:rsidRDefault="009B6636" w:rsidP="009D0A38">
            <w:pPr>
              <w:jc w:val="center"/>
              <w:rPr>
                <w:color w:val="000000"/>
                <w:sz w:val="28"/>
                <w:szCs w:val="28"/>
              </w:rPr>
            </w:pPr>
            <w:r w:rsidRPr="001D6F48">
              <w:rPr>
                <w:color w:val="000000"/>
                <w:sz w:val="28"/>
                <w:szCs w:val="28"/>
              </w:rPr>
              <w:t>7</w:t>
            </w:r>
          </w:p>
        </w:tc>
      </w:tr>
      <w:tr w:rsidR="009B6636" w:rsidRPr="001D6F48" w14:paraId="6D48B72A" w14:textId="77777777" w:rsidTr="00094DEE">
        <w:trPr>
          <w:trHeight w:val="345"/>
          <w:jc w:val="center"/>
        </w:trPr>
        <w:tc>
          <w:tcPr>
            <w:tcW w:w="564" w:type="dxa"/>
            <w:tcBorders>
              <w:top w:val="nil"/>
              <w:left w:val="nil"/>
              <w:bottom w:val="nil"/>
              <w:right w:val="nil"/>
            </w:tcBorders>
            <w:vAlign w:val="bottom"/>
          </w:tcPr>
          <w:p w14:paraId="020ED7BC" w14:textId="77777777" w:rsidR="009B6636" w:rsidRPr="001D6F48" w:rsidRDefault="009B6636" w:rsidP="00D56451">
            <w:pPr>
              <w:jc w:val="center"/>
              <w:rPr>
                <w:color w:val="000000"/>
                <w:sz w:val="28"/>
                <w:szCs w:val="28"/>
              </w:rPr>
            </w:pPr>
          </w:p>
        </w:tc>
        <w:tc>
          <w:tcPr>
            <w:tcW w:w="236" w:type="dxa"/>
            <w:tcBorders>
              <w:top w:val="nil"/>
              <w:left w:val="nil"/>
              <w:bottom w:val="nil"/>
              <w:right w:val="nil"/>
            </w:tcBorders>
            <w:vAlign w:val="bottom"/>
          </w:tcPr>
          <w:p w14:paraId="0E7705A4" w14:textId="77777777" w:rsidR="009B6636" w:rsidRPr="001D6F48" w:rsidRDefault="009B6636" w:rsidP="00D56451">
            <w:pPr>
              <w:rPr>
                <w:color w:val="000000"/>
                <w:sz w:val="28"/>
                <w:szCs w:val="28"/>
              </w:rPr>
            </w:pPr>
            <w:r w:rsidRPr="001D6F48">
              <w:rPr>
                <w:color w:val="000000"/>
                <w:sz w:val="28"/>
                <w:szCs w:val="28"/>
              </w:rPr>
              <w:t>2.2.</w:t>
            </w:r>
          </w:p>
        </w:tc>
        <w:tc>
          <w:tcPr>
            <w:tcW w:w="8066" w:type="dxa"/>
            <w:tcBorders>
              <w:top w:val="nil"/>
              <w:left w:val="nil"/>
              <w:bottom w:val="nil"/>
              <w:right w:val="nil"/>
            </w:tcBorders>
            <w:noWrap/>
            <w:vAlign w:val="bottom"/>
            <w:hideMark/>
          </w:tcPr>
          <w:p w14:paraId="07201CDB" w14:textId="77777777" w:rsidR="00094DEE" w:rsidRPr="001D6F48" w:rsidRDefault="00F72AE0" w:rsidP="00094DEE">
            <w:pPr>
              <w:rPr>
                <w:sz w:val="28"/>
                <w:szCs w:val="28"/>
              </w:rPr>
            </w:pPr>
            <w:r w:rsidRPr="001D6F48">
              <w:rPr>
                <w:sz w:val="28"/>
                <w:szCs w:val="28"/>
              </w:rPr>
              <w:t>Документация, предоставляемая на региональный этап</w:t>
            </w:r>
          </w:p>
        </w:tc>
        <w:tc>
          <w:tcPr>
            <w:tcW w:w="1018" w:type="dxa"/>
            <w:tcBorders>
              <w:top w:val="nil"/>
              <w:left w:val="nil"/>
              <w:bottom w:val="nil"/>
              <w:right w:val="nil"/>
            </w:tcBorders>
            <w:noWrap/>
            <w:vAlign w:val="bottom"/>
            <w:hideMark/>
          </w:tcPr>
          <w:p w14:paraId="75FFB17B" w14:textId="77777777" w:rsidR="009B6636" w:rsidRPr="001D6F48" w:rsidRDefault="00912055" w:rsidP="009D0A38">
            <w:pPr>
              <w:jc w:val="center"/>
              <w:rPr>
                <w:color w:val="000000"/>
                <w:sz w:val="28"/>
                <w:szCs w:val="28"/>
              </w:rPr>
            </w:pPr>
            <w:r>
              <w:rPr>
                <w:color w:val="000000"/>
                <w:sz w:val="28"/>
                <w:szCs w:val="28"/>
              </w:rPr>
              <w:t>8</w:t>
            </w:r>
          </w:p>
        </w:tc>
      </w:tr>
      <w:tr w:rsidR="009B6636" w:rsidRPr="001D6F48" w14:paraId="7D187353" w14:textId="77777777" w:rsidTr="00094DEE">
        <w:trPr>
          <w:trHeight w:val="345"/>
          <w:jc w:val="center"/>
        </w:trPr>
        <w:tc>
          <w:tcPr>
            <w:tcW w:w="564" w:type="dxa"/>
            <w:tcBorders>
              <w:top w:val="nil"/>
              <w:left w:val="nil"/>
              <w:bottom w:val="nil"/>
              <w:right w:val="nil"/>
            </w:tcBorders>
            <w:vAlign w:val="bottom"/>
          </w:tcPr>
          <w:p w14:paraId="19A7AD49" w14:textId="77777777" w:rsidR="009B6636" w:rsidRPr="001D6F48" w:rsidRDefault="009B6636" w:rsidP="00D56451">
            <w:pPr>
              <w:jc w:val="center"/>
              <w:rPr>
                <w:color w:val="000000"/>
                <w:sz w:val="28"/>
                <w:szCs w:val="28"/>
              </w:rPr>
            </w:pPr>
          </w:p>
        </w:tc>
        <w:tc>
          <w:tcPr>
            <w:tcW w:w="236" w:type="dxa"/>
            <w:tcBorders>
              <w:top w:val="nil"/>
              <w:left w:val="nil"/>
              <w:bottom w:val="nil"/>
              <w:right w:val="nil"/>
            </w:tcBorders>
            <w:vAlign w:val="bottom"/>
          </w:tcPr>
          <w:p w14:paraId="50AF9A11" w14:textId="77777777" w:rsidR="009B6636" w:rsidRPr="001D6F48" w:rsidRDefault="009B6636" w:rsidP="00D56451">
            <w:pPr>
              <w:rPr>
                <w:color w:val="000000"/>
                <w:sz w:val="28"/>
                <w:szCs w:val="28"/>
              </w:rPr>
            </w:pPr>
            <w:r w:rsidRPr="001D6F48">
              <w:rPr>
                <w:color w:val="000000"/>
                <w:sz w:val="28"/>
                <w:szCs w:val="28"/>
              </w:rPr>
              <w:t>2.3.</w:t>
            </w:r>
          </w:p>
        </w:tc>
        <w:tc>
          <w:tcPr>
            <w:tcW w:w="8066" w:type="dxa"/>
            <w:tcBorders>
              <w:top w:val="nil"/>
              <w:left w:val="nil"/>
              <w:bottom w:val="nil"/>
              <w:right w:val="nil"/>
            </w:tcBorders>
            <w:noWrap/>
            <w:vAlign w:val="bottom"/>
            <w:hideMark/>
          </w:tcPr>
          <w:p w14:paraId="7BB66220" w14:textId="77777777" w:rsidR="009B6636" w:rsidRPr="001D6F48" w:rsidRDefault="009B6636" w:rsidP="00D56451">
            <w:pPr>
              <w:rPr>
                <w:sz w:val="28"/>
                <w:szCs w:val="28"/>
              </w:rPr>
            </w:pPr>
            <w:r w:rsidRPr="001D6F48">
              <w:rPr>
                <w:sz w:val="28"/>
                <w:szCs w:val="28"/>
              </w:rPr>
              <w:t>Экспертная оценка товаров на региональном этапе</w:t>
            </w:r>
          </w:p>
        </w:tc>
        <w:tc>
          <w:tcPr>
            <w:tcW w:w="1018" w:type="dxa"/>
            <w:tcBorders>
              <w:top w:val="nil"/>
              <w:left w:val="nil"/>
              <w:bottom w:val="nil"/>
              <w:right w:val="nil"/>
            </w:tcBorders>
            <w:noWrap/>
            <w:vAlign w:val="bottom"/>
            <w:hideMark/>
          </w:tcPr>
          <w:p w14:paraId="1EDF71AB" w14:textId="77777777" w:rsidR="009B6636" w:rsidRPr="001D6F48" w:rsidRDefault="009B6636" w:rsidP="009D0A38">
            <w:pPr>
              <w:jc w:val="center"/>
              <w:rPr>
                <w:color w:val="000000"/>
                <w:sz w:val="28"/>
                <w:szCs w:val="28"/>
              </w:rPr>
            </w:pPr>
            <w:r w:rsidRPr="001D6F48">
              <w:rPr>
                <w:color w:val="000000"/>
                <w:sz w:val="28"/>
                <w:szCs w:val="28"/>
              </w:rPr>
              <w:t>8</w:t>
            </w:r>
          </w:p>
        </w:tc>
      </w:tr>
      <w:tr w:rsidR="009B6636" w:rsidRPr="001D6F48" w14:paraId="48B91542" w14:textId="77777777" w:rsidTr="00094DEE">
        <w:trPr>
          <w:trHeight w:val="345"/>
          <w:jc w:val="center"/>
        </w:trPr>
        <w:tc>
          <w:tcPr>
            <w:tcW w:w="564" w:type="dxa"/>
            <w:tcBorders>
              <w:top w:val="nil"/>
              <w:left w:val="nil"/>
              <w:bottom w:val="nil"/>
              <w:right w:val="nil"/>
            </w:tcBorders>
            <w:vAlign w:val="bottom"/>
          </w:tcPr>
          <w:p w14:paraId="2E0D3EEC" w14:textId="77777777" w:rsidR="009B6636" w:rsidRPr="001D6F48" w:rsidRDefault="009B6636" w:rsidP="00D56451">
            <w:pPr>
              <w:jc w:val="center"/>
              <w:rPr>
                <w:color w:val="000000"/>
                <w:sz w:val="28"/>
                <w:szCs w:val="28"/>
              </w:rPr>
            </w:pPr>
          </w:p>
        </w:tc>
        <w:tc>
          <w:tcPr>
            <w:tcW w:w="236" w:type="dxa"/>
            <w:tcBorders>
              <w:top w:val="nil"/>
              <w:left w:val="nil"/>
              <w:bottom w:val="nil"/>
              <w:right w:val="nil"/>
            </w:tcBorders>
            <w:vAlign w:val="bottom"/>
          </w:tcPr>
          <w:p w14:paraId="4D33C2AB" w14:textId="77777777" w:rsidR="009B6636" w:rsidRPr="001D6F48" w:rsidRDefault="009B6636" w:rsidP="00D56451">
            <w:pPr>
              <w:rPr>
                <w:color w:val="000000"/>
                <w:sz w:val="28"/>
                <w:szCs w:val="28"/>
              </w:rPr>
            </w:pPr>
            <w:r w:rsidRPr="001D6F48">
              <w:rPr>
                <w:color w:val="000000"/>
                <w:sz w:val="28"/>
                <w:szCs w:val="28"/>
              </w:rPr>
              <w:t>2.4.</w:t>
            </w:r>
          </w:p>
        </w:tc>
        <w:tc>
          <w:tcPr>
            <w:tcW w:w="8066" w:type="dxa"/>
            <w:tcBorders>
              <w:top w:val="nil"/>
              <w:left w:val="nil"/>
              <w:bottom w:val="nil"/>
              <w:right w:val="nil"/>
            </w:tcBorders>
            <w:noWrap/>
            <w:vAlign w:val="bottom"/>
          </w:tcPr>
          <w:p w14:paraId="55BFF947" w14:textId="77777777" w:rsidR="009B6636" w:rsidRPr="001D6F48" w:rsidRDefault="009B6636" w:rsidP="00D56451">
            <w:pPr>
              <w:rPr>
                <w:sz w:val="28"/>
                <w:szCs w:val="28"/>
              </w:rPr>
            </w:pPr>
            <w:r w:rsidRPr="001D6F48">
              <w:rPr>
                <w:sz w:val="28"/>
                <w:szCs w:val="28"/>
              </w:rPr>
              <w:t>Награждение участников регионального этапа</w:t>
            </w:r>
          </w:p>
        </w:tc>
        <w:tc>
          <w:tcPr>
            <w:tcW w:w="1018" w:type="dxa"/>
            <w:tcBorders>
              <w:top w:val="nil"/>
              <w:left w:val="nil"/>
              <w:bottom w:val="nil"/>
              <w:right w:val="nil"/>
            </w:tcBorders>
            <w:noWrap/>
            <w:vAlign w:val="bottom"/>
          </w:tcPr>
          <w:p w14:paraId="40CB0CDB" w14:textId="77777777" w:rsidR="009B6636" w:rsidRPr="001D6F48" w:rsidRDefault="00912055" w:rsidP="009D0A38">
            <w:pPr>
              <w:jc w:val="center"/>
              <w:rPr>
                <w:color w:val="000000"/>
                <w:sz w:val="28"/>
                <w:szCs w:val="28"/>
              </w:rPr>
            </w:pPr>
            <w:r>
              <w:rPr>
                <w:color w:val="000000"/>
                <w:sz w:val="28"/>
                <w:szCs w:val="28"/>
              </w:rPr>
              <w:t>9</w:t>
            </w:r>
          </w:p>
        </w:tc>
      </w:tr>
      <w:tr w:rsidR="009B6636" w:rsidRPr="001D6F48" w14:paraId="6B5EC5F9" w14:textId="77777777" w:rsidTr="00094DEE">
        <w:trPr>
          <w:trHeight w:val="345"/>
          <w:jc w:val="center"/>
        </w:trPr>
        <w:tc>
          <w:tcPr>
            <w:tcW w:w="564" w:type="dxa"/>
            <w:tcBorders>
              <w:top w:val="nil"/>
              <w:left w:val="nil"/>
              <w:bottom w:val="nil"/>
              <w:right w:val="nil"/>
            </w:tcBorders>
            <w:vAlign w:val="bottom"/>
          </w:tcPr>
          <w:p w14:paraId="7F716DCC" w14:textId="77777777" w:rsidR="009B6636" w:rsidRPr="001D6F48" w:rsidRDefault="009B6636" w:rsidP="00D56451">
            <w:pPr>
              <w:jc w:val="center"/>
              <w:rPr>
                <w:b/>
                <w:color w:val="000000"/>
                <w:sz w:val="28"/>
                <w:szCs w:val="28"/>
              </w:rPr>
            </w:pPr>
            <w:r w:rsidRPr="001D6F48">
              <w:rPr>
                <w:b/>
                <w:color w:val="000000"/>
                <w:sz w:val="28"/>
                <w:szCs w:val="28"/>
              </w:rPr>
              <w:t>3.</w:t>
            </w:r>
          </w:p>
        </w:tc>
        <w:tc>
          <w:tcPr>
            <w:tcW w:w="8302" w:type="dxa"/>
            <w:gridSpan w:val="2"/>
            <w:tcBorders>
              <w:top w:val="nil"/>
              <w:left w:val="nil"/>
              <w:bottom w:val="nil"/>
              <w:right w:val="nil"/>
            </w:tcBorders>
            <w:vAlign w:val="bottom"/>
          </w:tcPr>
          <w:p w14:paraId="3D8E2FBC" w14:textId="14EE466D" w:rsidR="009B6636" w:rsidRPr="001D6F48" w:rsidRDefault="009B6636" w:rsidP="006E134E">
            <w:pPr>
              <w:rPr>
                <w:b/>
                <w:sz w:val="28"/>
                <w:szCs w:val="28"/>
              </w:rPr>
            </w:pPr>
            <w:r w:rsidRPr="001D6F48">
              <w:rPr>
                <w:b/>
                <w:sz w:val="28"/>
                <w:szCs w:val="28"/>
              </w:rPr>
              <w:t>Федеральный этап Конкурса (</w:t>
            </w:r>
            <w:r w:rsidR="006E134E">
              <w:rPr>
                <w:b/>
                <w:sz w:val="28"/>
                <w:szCs w:val="28"/>
              </w:rPr>
              <w:t>5</w:t>
            </w:r>
            <w:r w:rsidRPr="001D6F48">
              <w:rPr>
                <w:b/>
                <w:sz w:val="28"/>
                <w:szCs w:val="28"/>
              </w:rPr>
              <w:t xml:space="preserve"> июня – 2</w:t>
            </w:r>
            <w:r w:rsidR="00EC3CE1">
              <w:rPr>
                <w:b/>
                <w:sz w:val="28"/>
                <w:szCs w:val="28"/>
              </w:rPr>
              <w:t>5</w:t>
            </w:r>
            <w:r w:rsidRPr="001D6F48">
              <w:rPr>
                <w:b/>
                <w:sz w:val="28"/>
                <w:szCs w:val="28"/>
              </w:rPr>
              <w:t xml:space="preserve"> декабря 20</w:t>
            </w:r>
            <w:r w:rsidR="00EC3CE1">
              <w:rPr>
                <w:b/>
                <w:sz w:val="28"/>
                <w:szCs w:val="28"/>
              </w:rPr>
              <w:t>2</w:t>
            </w:r>
            <w:r w:rsidR="0056461F">
              <w:rPr>
                <w:b/>
                <w:sz w:val="28"/>
                <w:szCs w:val="28"/>
              </w:rPr>
              <w:t>5</w:t>
            </w:r>
            <w:r w:rsidRPr="001D6F48">
              <w:rPr>
                <w:b/>
                <w:sz w:val="28"/>
                <w:szCs w:val="28"/>
              </w:rPr>
              <w:t xml:space="preserve"> г.)</w:t>
            </w:r>
          </w:p>
        </w:tc>
        <w:tc>
          <w:tcPr>
            <w:tcW w:w="1018" w:type="dxa"/>
            <w:tcBorders>
              <w:top w:val="nil"/>
              <w:left w:val="nil"/>
              <w:bottom w:val="nil"/>
              <w:right w:val="nil"/>
            </w:tcBorders>
            <w:noWrap/>
            <w:vAlign w:val="bottom"/>
            <w:hideMark/>
          </w:tcPr>
          <w:p w14:paraId="12CA0642" w14:textId="77777777" w:rsidR="009B6636" w:rsidRPr="001D6F48" w:rsidRDefault="00416B0B" w:rsidP="009D0A38">
            <w:pPr>
              <w:jc w:val="center"/>
              <w:rPr>
                <w:color w:val="000000"/>
                <w:sz w:val="28"/>
                <w:szCs w:val="28"/>
              </w:rPr>
            </w:pPr>
            <w:r w:rsidRPr="001D6F48">
              <w:rPr>
                <w:color w:val="000000"/>
                <w:sz w:val="28"/>
                <w:szCs w:val="28"/>
              </w:rPr>
              <w:t>9</w:t>
            </w:r>
          </w:p>
        </w:tc>
      </w:tr>
      <w:tr w:rsidR="009B6636" w:rsidRPr="001D6F48" w14:paraId="040A15F2" w14:textId="77777777" w:rsidTr="00094DEE">
        <w:trPr>
          <w:trHeight w:val="345"/>
          <w:jc w:val="center"/>
        </w:trPr>
        <w:tc>
          <w:tcPr>
            <w:tcW w:w="564" w:type="dxa"/>
            <w:tcBorders>
              <w:top w:val="nil"/>
              <w:left w:val="nil"/>
              <w:bottom w:val="nil"/>
              <w:right w:val="nil"/>
            </w:tcBorders>
            <w:vAlign w:val="bottom"/>
          </w:tcPr>
          <w:p w14:paraId="2DDDE3E9" w14:textId="77777777" w:rsidR="009B6636" w:rsidRPr="001D6F48" w:rsidRDefault="009B6636" w:rsidP="00D56451">
            <w:pPr>
              <w:jc w:val="center"/>
              <w:rPr>
                <w:color w:val="000000"/>
                <w:sz w:val="28"/>
                <w:szCs w:val="28"/>
              </w:rPr>
            </w:pPr>
          </w:p>
        </w:tc>
        <w:tc>
          <w:tcPr>
            <w:tcW w:w="236" w:type="dxa"/>
            <w:tcBorders>
              <w:top w:val="nil"/>
              <w:left w:val="nil"/>
              <w:bottom w:val="nil"/>
              <w:right w:val="nil"/>
            </w:tcBorders>
            <w:vAlign w:val="bottom"/>
          </w:tcPr>
          <w:p w14:paraId="347D1E43" w14:textId="77777777" w:rsidR="009B6636" w:rsidRPr="001D6F48" w:rsidRDefault="009B6636" w:rsidP="00D56451">
            <w:pPr>
              <w:rPr>
                <w:color w:val="000000"/>
                <w:sz w:val="28"/>
                <w:szCs w:val="28"/>
              </w:rPr>
            </w:pPr>
            <w:r w:rsidRPr="001D6F48">
              <w:rPr>
                <w:color w:val="000000"/>
                <w:sz w:val="28"/>
                <w:szCs w:val="28"/>
              </w:rPr>
              <w:t>3.1.</w:t>
            </w:r>
          </w:p>
        </w:tc>
        <w:tc>
          <w:tcPr>
            <w:tcW w:w="8066" w:type="dxa"/>
            <w:tcBorders>
              <w:top w:val="nil"/>
              <w:left w:val="nil"/>
              <w:bottom w:val="nil"/>
              <w:right w:val="nil"/>
            </w:tcBorders>
            <w:noWrap/>
            <w:vAlign w:val="bottom"/>
            <w:hideMark/>
          </w:tcPr>
          <w:p w14:paraId="3EFEC828" w14:textId="77777777" w:rsidR="009B6636" w:rsidRPr="001D6F48" w:rsidRDefault="009B6636" w:rsidP="00D56451">
            <w:pPr>
              <w:rPr>
                <w:color w:val="000000"/>
                <w:sz w:val="28"/>
                <w:szCs w:val="28"/>
              </w:rPr>
            </w:pPr>
            <w:r w:rsidRPr="001D6F48">
              <w:rPr>
                <w:color w:val="000000"/>
                <w:sz w:val="28"/>
                <w:szCs w:val="28"/>
              </w:rPr>
              <w:t>Общие положения</w:t>
            </w:r>
          </w:p>
        </w:tc>
        <w:tc>
          <w:tcPr>
            <w:tcW w:w="1018" w:type="dxa"/>
            <w:tcBorders>
              <w:top w:val="nil"/>
              <w:left w:val="nil"/>
              <w:bottom w:val="nil"/>
              <w:right w:val="nil"/>
            </w:tcBorders>
            <w:noWrap/>
            <w:vAlign w:val="bottom"/>
            <w:hideMark/>
          </w:tcPr>
          <w:p w14:paraId="4F517BE0" w14:textId="77777777" w:rsidR="009B6636" w:rsidRPr="001D6F48" w:rsidRDefault="00416B0B" w:rsidP="009D0A38">
            <w:pPr>
              <w:jc w:val="center"/>
              <w:rPr>
                <w:color w:val="000000"/>
                <w:sz w:val="28"/>
                <w:szCs w:val="28"/>
              </w:rPr>
            </w:pPr>
            <w:r w:rsidRPr="001D6F48">
              <w:rPr>
                <w:color w:val="000000"/>
                <w:sz w:val="28"/>
                <w:szCs w:val="28"/>
              </w:rPr>
              <w:t>9</w:t>
            </w:r>
          </w:p>
        </w:tc>
      </w:tr>
      <w:tr w:rsidR="009B6636" w:rsidRPr="001D6F48" w14:paraId="2F93B842" w14:textId="77777777" w:rsidTr="00094DEE">
        <w:trPr>
          <w:trHeight w:val="345"/>
          <w:jc w:val="center"/>
        </w:trPr>
        <w:tc>
          <w:tcPr>
            <w:tcW w:w="564" w:type="dxa"/>
            <w:tcBorders>
              <w:top w:val="nil"/>
              <w:left w:val="nil"/>
              <w:bottom w:val="nil"/>
              <w:right w:val="nil"/>
            </w:tcBorders>
            <w:vAlign w:val="bottom"/>
          </w:tcPr>
          <w:p w14:paraId="11F8A907" w14:textId="77777777" w:rsidR="009B6636" w:rsidRPr="001D6F48" w:rsidRDefault="009B6636" w:rsidP="00D56451">
            <w:pPr>
              <w:jc w:val="center"/>
              <w:rPr>
                <w:color w:val="000000"/>
                <w:sz w:val="28"/>
                <w:szCs w:val="28"/>
              </w:rPr>
            </w:pPr>
          </w:p>
        </w:tc>
        <w:tc>
          <w:tcPr>
            <w:tcW w:w="236" w:type="dxa"/>
            <w:tcBorders>
              <w:top w:val="nil"/>
              <w:left w:val="nil"/>
              <w:bottom w:val="nil"/>
              <w:right w:val="nil"/>
            </w:tcBorders>
            <w:vAlign w:val="bottom"/>
          </w:tcPr>
          <w:p w14:paraId="0B79294B" w14:textId="77777777" w:rsidR="009B6636" w:rsidRPr="001D6F48" w:rsidRDefault="009B6636" w:rsidP="00D56451">
            <w:pPr>
              <w:rPr>
                <w:color w:val="000000"/>
                <w:sz w:val="28"/>
                <w:szCs w:val="28"/>
              </w:rPr>
            </w:pPr>
            <w:r w:rsidRPr="001D6F48">
              <w:rPr>
                <w:color w:val="000000"/>
                <w:sz w:val="28"/>
                <w:szCs w:val="28"/>
              </w:rPr>
              <w:t>3.2.</w:t>
            </w:r>
          </w:p>
        </w:tc>
        <w:tc>
          <w:tcPr>
            <w:tcW w:w="8066" w:type="dxa"/>
            <w:tcBorders>
              <w:top w:val="nil"/>
              <w:left w:val="nil"/>
              <w:bottom w:val="nil"/>
              <w:right w:val="nil"/>
            </w:tcBorders>
            <w:noWrap/>
            <w:vAlign w:val="bottom"/>
            <w:hideMark/>
          </w:tcPr>
          <w:p w14:paraId="4231DB1E" w14:textId="77777777" w:rsidR="009B6636" w:rsidRPr="001D6F48" w:rsidRDefault="009B6636" w:rsidP="00F35F3C">
            <w:pPr>
              <w:rPr>
                <w:color w:val="000000"/>
                <w:sz w:val="28"/>
                <w:szCs w:val="28"/>
              </w:rPr>
            </w:pPr>
            <w:r w:rsidRPr="001D6F48">
              <w:rPr>
                <w:sz w:val="28"/>
                <w:szCs w:val="28"/>
              </w:rPr>
              <w:t>Документация, предоставляемая на федеральный этап</w:t>
            </w:r>
          </w:p>
        </w:tc>
        <w:tc>
          <w:tcPr>
            <w:tcW w:w="1018" w:type="dxa"/>
            <w:tcBorders>
              <w:top w:val="nil"/>
              <w:left w:val="nil"/>
              <w:bottom w:val="nil"/>
              <w:right w:val="nil"/>
            </w:tcBorders>
            <w:noWrap/>
            <w:vAlign w:val="bottom"/>
            <w:hideMark/>
          </w:tcPr>
          <w:p w14:paraId="0DAFE292" w14:textId="77777777" w:rsidR="009B6636" w:rsidRPr="001D6F48" w:rsidRDefault="00912055" w:rsidP="009D0A38">
            <w:pPr>
              <w:jc w:val="center"/>
              <w:rPr>
                <w:color w:val="000000"/>
                <w:sz w:val="28"/>
                <w:szCs w:val="28"/>
              </w:rPr>
            </w:pPr>
            <w:r>
              <w:rPr>
                <w:color w:val="000000"/>
                <w:sz w:val="28"/>
                <w:szCs w:val="28"/>
              </w:rPr>
              <w:t>10</w:t>
            </w:r>
          </w:p>
        </w:tc>
      </w:tr>
      <w:tr w:rsidR="009B6636" w:rsidRPr="001D6F48" w14:paraId="42E37A82" w14:textId="77777777" w:rsidTr="00094DEE">
        <w:trPr>
          <w:trHeight w:val="345"/>
          <w:jc w:val="center"/>
        </w:trPr>
        <w:tc>
          <w:tcPr>
            <w:tcW w:w="564" w:type="dxa"/>
            <w:tcBorders>
              <w:top w:val="nil"/>
              <w:left w:val="nil"/>
              <w:bottom w:val="nil"/>
              <w:right w:val="nil"/>
            </w:tcBorders>
            <w:vAlign w:val="bottom"/>
          </w:tcPr>
          <w:p w14:paraId="51107ED0" w14:textId="77777777" w:rsidR="009B6636" w:rsidRPr="001D6F48" w:rsidRDefault="009B6636" w:rsidP="00D56451">
            <w:pPr>
              <w:jc w:val="center"/>
              <w:rPr>
                <w:color w:val="000000"/>
                <w:sz w:val="28"/>
                <w:szCs w:val="28"/>
              </w:rPr>
            </w:pPr>
          </w:p>
        </w:tc>
        <w:tc>
          <w:tcPr>
            <w:tcW w:w="236" w:type="dxa"/>
            <w:tcBorders>
              <w:top w:val="nil"/>
              <w:left w:val="nil"/>
              <w:bottom w:val="nil"/>
              <w:right w:val="nil"/>
            </w:tcBorders>
            <w:vAlign w:val="bottom"/>
          </w:tcPr>
          <w:p w14:paraId="00DDCC4E" w14:textId="77777777" w:rsidR="009B6636" w:rsidRPr="001D6F48" w:rsidRDefault="009B6636" w:rsidP="00D56451">
            <w:pPr>
              <w:rPr>
                <w:color w:val="000000"/>
                <w:sz w:val="28"/>
                <w:szCs w:val="28"/>
              </w:rPr>
            </w:pPr>
            <w:r w:rsidRPr="001D6F48">
              <w:rPr>
                <w:color w:val="000000"/>
                <w:sz w:val="28"/>
                <w:szCs w:val="28"/>
              </w:rPr>
              <w:t>3.3.</w:t>
            </w:r>
          </w:p>
        </w:tc>
        <w:tc>
          <w:tcPr>
            <w:tcW w:w="8066" w:type="dxa"/>
            <w:tcBorders>
              <w:top w:val="nil"/>
              <w:left w:val="nil"/>
              <w:bottom w:val="nil"/>
              <w:right w:val="nil"/>
            </w:tcBorders>
            <w:noWrap/>
            <w:vAlign w:val="bottom"/>
            <w:hideMark/>
          </w:tcPr>
          <w:p w14:paraId="57F37E89" w14:textId="77777777" w:rsidR="009B6636" w:rsidRPr="001D6F48" w:rsidRDefault="009B6636" w:rsidP="00B37C30">
            <w:pPr>
              <w:rPr>
                <w:color w:val="000000"/>
                <w:sz w:val="28"/>
                <w:szCs w:val="28"/>
              </w:rPr>
            </w:pPr>
            <w:r w:rsidRPr="001D6F48">
              <w:rPr>
                <w:sz w:val="28"/>
                <w:szCs w:val="28"/>
              </w:rPr>
              <w:t>Экспертная оценка товаров на федеральном этапе</w:t>
            </w:r>
          </w:p>
        </w:tc>
        <w:tc>
          <w:tcPr>
            <w:tcW w:w="1018" w:type="dxa"/>
            <w:tcBorders>
              <w:top w:val="nil"/>
              <w:left w:val="nil"/>
              <w:bottom w:val="nil"/>
              <w:right w:val="nil"/>
            </w:tcBorders>
            <w:noWrap/>
            <w:vAlign w:val="bottom"/>
            <w:hideMark/>
          </w:tcPr>
          <w:p w14:paraId="334A426F" w14:textId="77777777" w:rsidR="009B6636" w:rsidRPr="001D6F48" w:rsidRDefault="00912055" w:rsidP="009D0A38">
            <w:pPr>
              <w:jc w:val="center"/>
              <w:rPr>
                <w:color w:val="000000"/>
                <w:sz w:val="28"/>
                <w:szCs w:val="28"/>
              </w:rPr>
            </w:pPr>
            <w:r>
              <w:rPr>
                <w:color w:val="000000"/>
                <w:sz w:val="28"/>
                <w:szCs w:val="28"/>
              </w:rPr>
              <w:t>11</w:t>
            </w:r>
          </w:p>
        </w:tc>
      </w:tr>
      <w:tr w:rsidR="009B6636" w:rsidRPr="001D6F48" w14:paraId="366E5A89" w14:textId="77777777" w:rsidTr="00094DEE">
        <w:trPr>
          <w:trHeight w:val="345"/>
          <w:jc w:val="center"/>
        </w:trPr>
        <w:tc>
          <w:tcPr>
            <w:tcW w:w="564" w:type="dxa"/>
            <w:tcBorders>
              <w:top w:val="nil"/>
              <w:left w:val="nil"/>
              <w:bottom w:val="nil"/>
              <w:right w:val="nil"/>
            </w:tcBorders>
            <w:vAlign w:val="bottom"/>
          </w:tcPr>
          <w:p w14:paraId="2BDFB36E" w14:textId="77777777" w:rsidR="009B6636" w:rsidRPr="001D6F48" w:rsidRDefault="009B6636" w:rsidP="00D56451">
            <w:pPr>
              <w:jc w:val="center"/>
              <w:rPr>
                <w:color w:val="000000"/>
                <w:sz w:val="28"/>
                <w:szCs w:val="28"/>
              </w:rPr>
            </w:pPr>
          </w:p>
        </w:tc>
        <w:tc>
          <w:tcPr>
            <w:tcW w:w="236" w:type="dxa"/>
            <w:tcBorders>
              <w:top w:val="nil"/>
              <w:left w:val="nil"/>
              <w:bottom w:val="nil"/>
              <w:right w:val="nil"/>
            </w:tcBorders>
            <w:vAlign w:val="bottom"/>
          </w:tcPr>
          <w:p w14:paraId="3FF35382" w14:textId="77777777" w:rsidR="009B6636" w:rsidRPr="001D6F48" w:rsidRDefault="009B6636" w:rsidP="00D56451">
            <w:pPr>
              <w:rPr>
                <w:color w:val="000000"/>
                <w:sz w:val="28"/>
                <w:szCs w:val="28"/>
              </w:rPr>
            </w:pPr>
            <w:r w:rsidRPr="001D6F48">
              <w:rPr>
                <w:color w:val="000000"/>
                <w:sz w:val="28"/>
                <w:szCs w:val="28"/>
              </w:rPr>
              <w:t>3.4.</w:t>
            </w:r>
          </w:p>
        </w:tc>
        <w:tc>
          <w:tcPr>
            <w:tcW w:w="8066" w:type="dxa"/>
            <w:tcBorders>
              <w:top w:val="nil"/>
              <w:left w:val="nil"/>
              <w:bottom w:val="nil"/>
              <w:right w:val="nil"/>
            </w:tcBorders>
            <w:noWrap/>
            <w:vAlign w:val="bottom"/>
            <w:hideMark/>
          </w:tcPr>
          <w:p w14:paraId="74D7862E" w14:textId="77777777" w:rsidR="009B6636" w:rsidRPr="001D6F48" w:rsidRDefault="009B6636" w:rsidP="009F5B3F">
            <w:pPr>
              <w:rPr>
                <w:color w:val="000000"/>
                <w:sz w:val="28"/>
                <w:szCs w:val="28"/>
              </w:rPr>
            </w:pPr>
            <w:r w:rsidRPr="001D6F48">
              <w:rPr>
                <w:sz w:val="28"/>
                <w:szCs w:val="28"/>
              </w:rPr>
              <w:t>Награждение участников федерального этапа</w:t>
            </w:r>
          </w:p>
        </w:tc>
        <w:tc>
          <w:tcPr>
            <w:tcW w:w="1018" w:type="dxa"/>
            <w:tcBorders>
              <w:top w:val="nil"/>
              <w:left w:val="nil"/>
              <w:bottom w:val="nil"/>
              <w:right w:val="nil"/>
            </w:tcBorders>
            <w:noWrap/>
            <w:vAlign w:val="bottom"/>
            <w:hideMark/>
          </w:tcPr>
          <w:p w14:paraId="0B437864" w14:textId="77777777" w:rsidR="009B6636" w:rsidRPr="001D6F48" w:rsidRDefault="00912055" w:rsidP="009D0A38">
            <w:pPr>
              <w:jc w:val="center"/>
              <w:rPr>
                <w:color w:val="000000"/>
                <w:sz w:val="28"/>
                <w:szCs w:val="28"/>
              </w:rPr>
            </w:pPr>
            <w:r>
              <w:rPr>
                <w:color w:val="000000"/>
                <w:sz w:val="28"/>
                <w:szCs w:val="28"/>
              </w:rPr>
              <w:t>11</w:t>
            </w:r>
          </w:p>
        </w:tc>
      </w:tr>
      <w:tr w:rsidR="009B6636" w:rsidRPr="001D6F48" w14:paraId="19132221" w14:textId="77777777" w:rsidTr="00094DEE">
        <w:trPr>
          <w:trHeight w:val="345"/>
          <w:jc w:val="center"/>
        </w:trPr>
        <w:tc>
          <w:tcPr>
            <w:tcW w:w="564" w:type="dxa"/>
            <w:tcBorders>
              <w:top w:val="nil"/>
              <w:left w:val="nil"/>
              <w:bottom w:val="nil"/>
              <w:right w:val="nil"/>
            </w:tcBorders>
            <w:vAlign w:val="bottom"/>
          </w:tcPr>
          <w:p w14:paraId="42941B2D" w14:textId="77777777" w:rsidR="009B6636" w:rsidRPr="001D6F48" w:rsidRDefault="00D071D0" w:rsidP="00D56451">
            <w:pPr>
              <w:jc w:val="center"/>
              <w:rPr>
                <w:b/>
                <w:color w:val="000000"/>
                <w:sz w:val="28"/>
                <w:szCs w:val="28"/>
              </w:rPr>
            </w:pPr>
            <w:r w:rsidRPr="001D6F48">
              <w:rPr>
                <w:b/>
                <w:color w:val="000000"/>
                <w:sz w:val="28"/>
                <w:szCs w:val="28"/>
              </w:rPr>
              <w:t>4</w:t>
            </w:r>
            <w:r w:rsidR="009B6636" w:rsidRPr="001D6F48">
              <w:rPr>
                <w:b/>
                <w:color w:val="000000"/>
                <w:sz w:val="28"/>
                <w:szCs w:val="28"/>
              </w:rPr>
              <w:t>.</w:t>
            </w:r>
          </w:p>
        </w:tc>
        <w:tc>
          <w:tcPr>
            <w:tcW w:w="8302" w:type="dxa"/>
            <w:gridSpan w:val="2"/>
            <w:tcBorders>
              <w:top w:val="nil"/>
              <w:left w:val="nil"/>
              <w:bottom w:val="nil"/>
              <w:right w:val="nil"/>
            </w:tcBorders>
            <w:vAlign w:val="bottom"/>
          </w:tcPr>
          <w:p w14:paraId="46E36C48" w14:textId="77777777" w:rsidR="009B6636" w:rsidRPr="001D6F48" w:rsidRDefault="009B6636" w:rsidP="008B0CD1">
            <w:pPr>
              <w:rPr>
                <w:b/>
                <w:color w:val="000000"/>
                <w:sz w:val="28"/>
                <w:szCs w:val="28"/>
              </w:rPr>
            </w:pPr>
            <w:r w:rsidRPr="001D6F48">
              <w:rPr>
                <w:b/>
                <w:color w:val="000000"/>
                <w:sz w:val="28"/>
                <w:szCs w:val="28"/>
              </w:rPr>
              <w:t xml:space="preserve">Использование </w:t>
            </w:r>
            <w:r w:rsidR="008B0CD1">
              <w:rPr>
                <w:b/>
                <w:color w:val="000000"/>
                <w:sz w:val="28"/>
                <w:szCs w:val="28"/>
              </w:rPr>
              <w:t>товарного знака К</w:t>
            </w:r>
            <w:r w:rsidRPr="001D6F48">
              <w:rPr>
                <w:b/>
                <w:color w:val="000000"/>
                <w:sz w:val="28"/>
                <w:szCs w:val="28"/>
              </w:rPr>
              <w:t xml:space="preserve">онкурса </w:t>
            </w:r>
          </w:p>
        </w:tc>
        <w:tc>
          <w:tcPr>
            <w:tcW w:w="1018" w:type="dxa"/>
            <w:tcBorders>
              <w:top w:val="nil"/>
              <w:left w:val="nil"/>
              <w:bottom w:val="nil"/>
              <w:right w:val="nil"/>
            </w:tcBorders>
            <w:vAlign w:val="bottom"/>
          </w:tcPr>
          <w:p w14:paraId="1DBDE551" w14:textId="77777777" w:rsidR="009B6636" w:rsidRPr="001D6F48" w:rsidRDefault="009B6636" w:rsidP="00132C80">
            <w:pPr>
              <w:jc w:val="center"/>
              <w:rPr>
                <w:color w:val="000000"/>
                <w:sz w:val="28"/>
                <w:szCs w:val="28"/>
              </w:rPr>
            </w:pPr>
            <w:r w:rsidRPr="001D6F48">
              <w:rPr>
                <w:color w:val="000000"/>
                <w:sz w:val="28"/>
                <w:szCs w:val="28"/>
              </w:rPr>
              <w:t>1</w:t>
            </w:r>
            <w:r w:rsidR="00132C80" w:rsidRPr="001D6F48">
              <w:rPr>
                <w:color w:val="000000"/>
                <w:sz w:val="28"/>
                <w:szCs w:val="28"/>
              </w:rPr>
              <w:t>1</w:t>
            </w:r>
          </w:p>
        </w:tc>
      </w:tr>
      <w:tr w:rsidR="009B6636" w:rsidRPr="001D6F48" w14:paraId="6952266F" w14:textId="77777777" w:rsidTr="00094DEE">
        <w:trPr>
          <w:trHeight w:val="345"/>
          <w:jc w:val="center"/>
        </w:trPr>
        <w:tc>
          <w:tcPr>
            <w:tcW w:w="564" w:type="dxa"/>
            <w:tcBorders>
              <w:top w:val="nil"/>
              <w:left w:val="nil"/>
              <w:bottom w:val="nil"/>
              <w:right w:val="nil"/>
            </w:tcBorders>
            <w:vAlign w:val="bottom"/>
          </w:tcPr>
          <w:p w14:paraId="0E110D54" w14:textId="77777777" w:rsidR="009B6636" w:rsidRPr="001D6F48" w:rsidRDefault="00D071D0" w:rsidP="00D56451">
            <w:pPr>
              <w:jc w:val="center"/>
              <w:rPr>
                <w:b/>
                <w:color w:val="000000"/>
                <w:sz w:val="28"/>
                <w:szCs w:val="28"/>
              </w:rPr>
            </w:pPr>
            <w:r w:rsidRPr="001D6F48">
              <w:rPr>
                <w:b/>
                <w:color w:val="000000"/>
                <w:sz w:val="28"/>
                <w:szCs w:val="28"/>
              </w:rPr>
              <w:t>5</w:t>
            </w:r>
            <w:r w:rsidR="009B6636" w:rsidRPr="001D6F48">
              <w:rPr>
                <w:b/>
                <w:color w:val="000000"/>
                <w:sz w:val="28"/>
                <w:szCs w:val="28"/>
              </w:rPr>
              <w:t>.</w:t>
            </w:r>
          </w:p>
        </w:tc>
        <w:tc>
          <w:tcPr>
            <w:tcW w:w="8302" w:type="dxa"/>
            <w:gridSpan w:val="2"/>
            <w:tcBorders>
              <w:top w:val="nil"/>
              <w:left w:val="nil"/>
              <w:bottom w:val="nil"/>
              <w:right w:val="nil"/>
            </w:tcBorders>
            <w:vAlign w:val="bottom"/>
          </w:tcPr>
          <w:p w14:paraId="3F3911FA" w14:textId="77777777" w:rsidR="009B6636" w:rsidRPr="001D6F48" w:rsidRDefault="009B6636" w:rsidP="00D56451">
            <w:pPr>
              <w:rPr>
                <w:b/>
                <w:color w:val="000000"/>
                <w:sz w:val="28"/>
                <w:szCs w:val="28"/>
              </w:rPr>
            </w:pPr>
            <w:r w:rsidRPr="001D6F48">
              <w:rPr>
                <w:b/>
                <w:color w:val="000000"/>
                <w:sz w:val="28"/>
                <w:szCs w:val="28"/>
              </w:rPr>
              <w:t>Финансовые условия</w:t>
            </w:r>
          </w:p>
        </w:tc>
        <w:tc>
          <w:tcPr>
            <w:tcW w:w="1018" w:type="dxa"/>
            <w:tcBorders>
              <w:top w:val="nil"/>
              <w:left w:val="nil"/>
              <w:bottom w:val="nil"/>
              <w:right w:val="nil"/>
            </w:tcBorders>
            <w:noWrap/>
            <w:vAlign w:val="bottom"/>
            <w:hideMark/>
          </w:tcPr>
          <w:p w14:paraId="0B738215" w14:textId="77777777" w:rsidR="009B6636" w:rsidRPr="001D6F48" w:rsidRDefault="00912055" w:rsidP="00132C80">
            <w:pPr>
              <w:jc w:val="center"/>
              <w:rPr>
                <w:color w:val="000000"/>
                <w:sz w:val="28"/>
                <w:szCs w:val="28"/>
              </w:rPr>
            </w:pPr>
            <w:r>
              <w:rPr>
                <w:color w:val="000000"/>
                <w:sz w:val="28"/>
                <w:szCs w:val="28"/>
              </w:rPr>
              <w:t>12</w:t>
            </w:r>
          </w:p>
        </w:tc>
      </w:tr>
      <w:tr w:rsidR="009B6636" w:rsidRPr="001D6F48" w14:paraId="48FED1F1" w14:textId="77777777" w:rsidTr="00094DEE">
        <w:trPr>
          <w:trHeight w:val="345"/>
          <w:jc w:val="center"/>
        </w:trPr>
        <w:tc>
          <w:tcPr>
            <w:tcW w:w="564" w:type="dxa"/>
            <w:tcBorders>
              <w:top w:val="nil"/>
              <w:left w:val="nil"/>
              <w:bottom w:val="nil"/>
              <w:right w:val="nil"/>
            </w:tcBorders>
            <w:vAlign w:val="bottom"/>
          </w:tcPr>
          <w:p w14:paraId="0F99631E" w14:textId="77777777" w:rsidR="009B6636" w:rsidRPr="001D6F48" w:rsidRDefault="00D071D0" w:rsidP="00D56451">
            <w:pPr>
              <w:jc w:val="center"/>
              <w:rPr>
                <w:b/>
                <w:color w:val="000000"/>
                <w:sz w:val="28"/>
                <w:szCs w:val="28"/>
              </w:rPr>
            </w:pPr>
            <w:r w:rsidRPr="001D6F48">
              <w:rPr>
                <w:b/>
                <w:color w:val="000000"/>
                <w:sz w:val="28"/>
                <w:szCs w:val="28"/>
              </w:rPr>
              <w:t>6</w:t>
            </w:r>
            <w:r w:rsidR="009B6636" w:rsidRPr="001D6F48">
              <w:rPr>
                <w:b/>
                <w:color w:val="000000"/>
                <w:sz w:val="28"/>
                <w:szCs w:val="28"/>
              </w:rPr>
              <w:t>.</w:t>
            </w:r>
          </w:p>
        </w:tc>
        <w:tc>
          <w:tcPr>
            <w:tcW w:w="8302" w:type="dxa"/>
            <w:gridSpan w:val="2"/>
            <w:tcBorders>
              <w:top w:val="nil"/>
              <w:left w:val="nil"/>
              <w:bottom w:val="nil"/>
              <w:right w:val="nil"/>
            </w:tcBorders>
            <w:vAlign w:val="bottom"/>
          </w:tcPr>
          <w:p w14:paraId="0A7C33DE" w14:textId="77777777" w:rsidR="009B6636" w:rsidRPr="001D6F48" w:rsidRDefault="009B6636" w:rsidP="005867E5">
            <w:pPr>
              <w:rPr>
                <w:b/>
                <w:color w:val="000000"/>
                <w:sz w:val="28"/>
                <w:szCs w:val="28"/>
              </w:rPr>
            </w:pPr>
            <w:r w:rsidRPr="001D6F48">
              <w:rPr>
                <w:b/>
                <w:color w:val="000000"/>
                <w:sz w:val="28"/>
                <w:szCs w:val="28"/>
              </w:rPr>
              <w:t>Приложения</w:t>
            </w:r>
          </w:p>
        </w:tc>
        <w:tc>
          <w:tcPr>
            <w:tcW w:w="1018" w:type="dxa"/>
            <w:tcBorders>
              <w:top w:val="nil"/>
              <w:left w:val="nil"/>
              <w:bottom w:val="nil"/>
              <w:right w:val="nil"/>
            </w:tcBorders>
            <w:noWrap/>
            <w:vAlign w:val="bottom"/>
            <w:hideMark/>
          </w:tcPr>
          <w:p w14:paraId="59DE8771" w14:textId="77777777" w:rsidR="009B6636" w:rsidRPr="001D6F48" w:rsidRDefault="00132C80" w:rsidP="009D0A38">
            <w:pPr>
              <w:jc w:val="center"/>
              <w:rPr>
                <w:color w:val="000000"/>
                <w:sz w:val="28"/>
                <w:szCs w:val="28"/>
              </w:rPr>
            </w:pPr>
            <w:r w:rsidRPr="001D6F48">
              <w:rPr>
                <w:color w:val="000000"/>
                <w:sz w:val="28"/>
                <w:szCs w:val="28"/>
              </w:rPr>
              <w:t>12</w:t>
            </w:r>
          </w:p>
        </w:tc>
      </w:tr>
    </w:tbl>
    <w:p w14:paraId="72C8E6DC" w14:textId="77777777" w:rsidR="009A201A" w:rsidRPr="001D6F48" w:rsidRDefault="009A201A" w:rsidP="00684CC5">
      <w:pPr>
        <w:spacing w:before="40" w:after="40"/>
        <w:jc w:val="both"/>
        <w:rPr>
          <w:b/>
          <w:sz w:val="28"/>
          <w:szCs w:val="28"/>
        </w:rPr>
      </w:pPr>
    </w:p>
    <w:p w14:paraId="204D7DBC" w14:textId="77777777" w:rsidR="005D16CA" w:rsidRPr="001D6F48" w:rsidRDefault="005D16CA" w:rsidP="00684CC5">
      <w:pPr>
        <w:spacing w:before="40" w:after="40"/>
        <w:jc w:val="both"/>
        <w:rPr>
          <w:b/>
          <w:sz w:val="28"/>
          <w:szCs w:val="28"/>
        </w:rPr>
      </w:pPr>
    </w:p>
    <w:p w14:paraId="57DD59DB" w14:textId="77777777" w:rsidR="005D16CA" w:rsidRPr="001D6F48" w:rsidRDefault="005D16CA" w:rsidP="005D16CA">
      <w:pPr>
        <w:rPr>
          <w:sz w:val="28"/>
          <w:szCs w:val="28"/>
        </w:rPr>
      </w:pPr>
    </w:p>
    <w:p w14:paraId="61CD081D" w14:textId="77777777" w:rsidR="005D16CA" w:rsidRPr="001D6F48" w:rsidRDefault="005D16CA" w:rsidP="005D16CA">
      <w:pPr>
        <w:rPr>
          <w:sz w:val="28"/>
          <w:szCs w:val="28"/>
        </w:rPr>
      </w:pPr>
    </w:p>
    <w:p w14:paraId="11BD2D69" w14:textId="77777777" w:rsidR="005D16CA" w:rsidRPr="001D6F48" w:rsidRDefault="005D16CA" w:rsidP="005D16CA">
      <w:pPr>
        <w:rPr>
          <w:sz w:val="28"/>
          <w:szCs w:val="28"/>
        </w:rPr>
      </w:pPr>
    </w:p>
    <w:p w14:paraId="2183C5B3" w14:textId="77777777" w:rsidR="005D16CA" w:rsidRPr="001D6F48" w:rsidRDefault="005D16CA" w:rsidP="005D16CA">
      <w:pPr>
        <w:rPr>
          <w:sz w:val="28"/>
          <w:szCs w:val="28"/>
        </w:rPr>
      </w:pPr>
    </w:p>
    <w:p w14:paraId="5744327A" w14:textId="77777777" w:rsidR="005D16CA" w:rsidRPr="001D6F48" w:rsidRDefault="005D16CA" w:rsidP="005D16CA">
      <w:pPr>
        <w:rPr>
          <w:sz w:val="28"/>
          <w:szCs w:val="28"/>
        </w:rPr>
      </w:pPr>
    </w:p>
    <w:p w14:paraId="6E5152FA" w14:textId="77777777" w:rsidR="005D16CA" w:rsidRPr="001D6F48" w:rsidRDefault="005D16CA" w:rsidP="005D16CA">
      <w:pPr>
        <w:rPr>
          <w:sz w:val="28"/>
          <w:szCs w:val="28"/>
        </w:rPr>
      </w:pPr>
    </w:p>
    <w:p w14:paraId="40E926CC" w14:textId="77777777" w:rsidR="005D16CA" w:rsidRPr="001D6F48" w:rsidRDefault="005D16CA" w:rsidP="005D16CA">
      <w:pPr>
        <w:rPr>
          <w:sz w:val="28"/>
          <w:szCs w:val="28"/>
        </w:rPr>
      </w:pPr>
    </w:p>
    <w:p w14:paraId="4B824231" w14:textId="77777777" w:rsidR="005D16CA" w:rsidRPr="001D6F48" w:rsidRDefault="005D16CA" w:rsidP="005D16CA">
      <w:pPr>
        <w:rPr>
          <w:sz w:val="28"/>
          <w:szCs w:val="28"/>
        </w:rPr>
      </w:pPr>
    </w:p>
    <w:p w14:paraId="5F3222B9" w14:textId="77777777" w:rsidR="005D16CA" w:rsidRPr="001D6F48" w:rsidRDefault="005D16CA" w:rsidP="005D16CA">
      <w:pPr>
        <w:tabs>
          <w:tab w:val="left" w:pos="-17719"/>
        </w:tabs>
        <w:spacing w:before="40" w:after="40"/>
        <w:jc w:val="both"/>
        <w:rPr>
          <w:sz w:val="28"/>
          <w:szCs w:val="28"/>
        </w:rPr>
      </w:pPr>
      <w:r w:rsidRPr="001D6F48">
        <w:rPr>
          <w:sz w:val="28"/>
          <w:szCs w:val="28"/>
        </w:rPr>
        <w:tab/>
      </w:r>
    </w:p>
    <w:p w14:paraId="216AF3A4" w14:textId="77777777" w:rsidR="00A8297B" w:rsidRPr="001D6F48" w:rsidRDefault="00AB0265" w:rsidP="00FE0FDE">
      <w:pPr>
        <w:spacing w:line="360" w:lineRule="auto"/>
        <w:ind w:right="-143"/>
        <w:jc w:val="center"/>
        <w:rPr>
          <w:b/>
          <w:sz w:val="28"/>
          <w:szCs w:val="28"/>
        </w:rPr>
      </w:pPr>
      <w:r w:rsidRPr="001D6F48">
        <w:rPr>
          <w:sz w:val="28"/>
          <w:szCs w:val="28"/>
        </w:rPr>
        <w:br w:type="page"/>
      </w:r>
      <w:r w:rsidR="00FE0FDE" w:rsidRPr="001D6F48">
        <w:rPr>
          <w:b/>
          <w:sz w:val="28"/>
          <w:szCs w:val="28"/>
        </w:rPr>
        <w:lastRenderedPageBreak/>
        <w:t xml:space="preserve">1. </w:t>
      </w:r>
      <w:r w:rsidR="00A8297B" w:rsidRPr="001D6F48">
        <w:rPr>
          <w:b/>
          <w:sz w:val="28"/>
          <w:szCs w:val="28"/>
        </w:rPr>
        <w:t>О</w:t>
      </w:r>
      <w:r w:rsidR="00FE0FDE" w:rsidRPr="001D6F48">
        <w:rPr>
          <w:b/>
          <w:sz w:val="28"/>
          <w:szCs w:val="28"/>
        </w:rPr>
        <w:t>сновные положения</w:t>
      </w:r>
    </w:p>
    <w:p w14:paraId="1F11ABA7" w14:textId="77777777" w:rsidR="00391D39" w:rsidRPr="001D6F48" w:rsidRDefault="00FE0FDE" w:rsidP="00D87B99">
      <w:pPr>
        <w:tabs>
          <w:tab w:val="left" w:pos="1134"/>
        </w:tabs>
        <w:spacing w:line="360" w:lineRule="auto"/>
        <w:ind w:firstLine="567"/>
        <w:jc w:val="both"/>
        <w:rPr>
          <w:sz w:val="28"/>
          <w:szCs w:val="28"/>
        </w:rPr>
      </w:pPr>
      <w:r w:rsidRPr="001D6F48">
        <w:rPr>
          <w:sz w:val="28"/>
          <w:szCs w:val="28"/>
        </w:rPr>
        <w:t>1.1.</w:t>
      </w:r>
      <w:r w:rsidRPr="001D6F48">
        <w:rPr>
          <w:sz w:val="28"/>
          <w:szCs w:val="28"/>
        </w:rPr>
        <w:tab/>
      </w:r>
      <w:r w:rsidR="00391D39" w:rsidRPr="001D6F48">
        <w:rPr>
          <w:sz w:val="28"/>
          <w:szCs w:val="28"/>
        </w:rPr>
        <w:t>Всероссийский</w:t>
      </w:r>
      <w:r w:rsidR="00D455C6">
        <w:rPr>
          <w:sz w:val="28"/>
          <w:szCs w:val="28"/>
        </w:rPr>
        <w:t xml:space="preserve"> </w:t>
      </w:r>
      <w:r w:rsidR="00793C72">
        <w:rPr>
          <w:sz w:val="28"/>
          <w:szCs w:val="28"/>
        </w:rPr>
        <w:t>К</w:t>
      </w:r>
      <w:r w:rsidR="00391D39" w:rsidRPr="001D6F48">
        <w:rPr>
          <w:sz w:val="28"/>
          <w:szCs w:val="28"/>
        </w:rPr>
        <w:t>онкурс Программы «100 лучших товаров России» (далее</w:t>
      </w:r>
      <w:r w:rsidR="00BA6C61" w:rsidRPr="001D6F48">
        <w:rPr>
          <w:sz w:val="28"/>
          <w:szCs w:val="28"/>
        </w:rPr>
        <w:t> </w:t>
      </w:r>
      <w:r w:rsidR="00391D39" w:rsidRPr="001D6F48">
        <w:rPr>
          <w:sz w:val="28"/>
          <w:szCs w:val="28"/>
        </w:rPr>
        <w:t>–</w:t>
      </w:r>
      <w:r w:rsidR="001D67DB">
        <w:rPr>
          <w:sz w:val="28"/>
          <w:szCs w:val="28"/>
        </w:rPr>
        <w:t> </w:t>
      </w:r>
      <w:r w:rsidR="00391D39" w:rsidRPr="001D6F48">
        <w:rPr>
          <w:sz w:val="28"/>
          <w:szCs w:val="28"/>
        </w:rPr>
        <w:t>Конкурс) является основополагающим проектом</w:t>
      </w:r>
      <w:r w:rsidR="00D455C6">
        <w:rPr>
          <w:sz w:val="28"/>
          <w:szCs w:val="28"/>
        </w:rPr>
        <w:t xml:space="preserve"> </w:t>
      </w:r>
      <w:r w:rsidR="000508DB">
        <w:rPr>
          <w:sz w:val="28"/>
          <w:szCs w:val="28"/>
        </w:rPr>
        <w:t xml:space="preserve">общественно-государственной </w:t>
      </w:r>
      <w:r w:rsidR="00391D39" w:rsidRPr="001D6F48">
        <w:rPr>
          <w:sz w:val="28"/>
          <w:szCs w:val="28"/>
        </w:rPr>
        <w:t>Программы «100 лучших товаров России»</w:t>
      </w:r>
      <w:r w:rsidR="00FA11DE" w:rsidRPr="001D6F48">
        <w:rPr>
          <w:sz w:val="28"/>
          <w:szCs w:val="28"/>
        </w:rPr>
        <w:t xml:space="preserve">. </w:t>
      </w:r>
    </w:p>
    <w:p w14:paraId="03F2EDAE" w14:textId="15881D7D" w:rsidR="00D455C6" w:rsidRDefault="00981E1C" w:rsidP="00D87B99">
      <w:pPr>
        <w:tabs>
          <w:tab w:val="left" w:pos="1134"/>
        </w:tabs>
        <w:spacing w:line="360" w:lineRule="auto"/>
        <w:ind w:firstLine="567"/>
        <w:jc w:val="both"/>
        <w:rPr>
          <w:sz w:val="28"/>
          <w:szCs w:val="28"/>
        </w:rPr>
      </w:pPr>
      <w:r w:rsidRPr="001D6F48">
        <w:rPr>
          <w:sz w:val="28"/>
          <w:szCs w:val="28"/>
        </w:rPr>
        <w:t>1.2.</w:t>
      </w:r>
      <w:r w:rsidR="00D87B99">
        <w:rPr>
          <w:sz w:val="28"/>
          <w:szCs w:val="28"/>
        </w:rPr>
        <w:tab/>
      </w:r>
      <w:r w:rsidR="00D455C6" w:rsidRPr="00D455C6">
        <w:rPr>
          <w:sz w:val="28"/>
          <w:szCs w:val="28"/>
        </w:rPr>
        <w:t>Конкурс организуется и проводится Межрегиональной общественной</w:t>
      </w:r>
      <w:r w:rsidR="00D87B99">
        <w:rPr>
          <w:sz w:val="28"/>
          <w:szCs w:val="28"/>
        </w:rPr>
        <w:t xml:space="preserve"> </w:t>
      </w:r>
      <w:r w:rsidR="00D455C6" w:rsidRPr="00D455C6">
        <w:rPr>
          <w:sz w:val="28"/>
          <w:szCs w:val="28"/>
        </w:rPr>
        <w:t>организацией «Академия проблем качества</w:t>
      </w:r>
      <w:r w:rsidR="001E18F1">
        <w:rPr>
          <w:sz w:val="28"/>
          <w:szCs w:val="28"/>
        </w:rPr>
        <w:t xml:space="preserve"> им.</w:t>
      </w:r>
      <w:r w:rsidR="00FC73AE">
        <w:rPr>
          <w:sz w:val="28"/>
          <w:szCs w:val="28"/>
        </w:rPr>
        <w:t xml:space="preserve"> </w:t>
      </w:r>
      <w:r w:rsidR="001E18F1">
        <w:rPr>
          <w:sz w:val="28"/>
          <w:szCs w:val="28"/>
        </w:rPr>
        <w:t>В.В. Бойцова</w:t>
      </w:r>
      <w:r w:rsidR="00D455C6" w:rsidRPr="00D455C6">
        <w:rPr>
          <w:sz w:val="28"/>
          <w:szCs w:val="28"/>
        </w:rPr>
        <w:t xml:space="preserve">» (далее </w:t>
      </w:r>
      <w:r w:rsidR="00E07903" w:rsidRPr="00E07903">
        <w:rPr>
          <w:sz w:val="28"/>
          <w:szCs w:val="28"/>
        </w:rPr>
        <w:t>–</w:t>
      </w:r>
      <w:r w:rsidR="00E07903">
        <w:rPr>
          <w:sz w:val="28"/>
          <w:szCs w:val="28"/>
        </w:rPr>
        <w:t xml:space="preserve"> </w:t>
      </w:r>
      <w:r w:rsidR="00D455C6" w:rsidRPr="00D455C6">
        <w:rPr>
          <w:sz w:val="28"/>
          <w:szCs w:val="28"/>
        </w:rPr>
        <w:t>Академия) во взаимодействии с</w:t>
      </w:r>
      <w:r w:rsidR="00D455C6">
        <w:rPr>
          <w:sz w:val="28"/>
          <w:szCs w:val="28"/>
        </w:rPr>
        <w:t xml:space="preserve"> </w:t>
      </w:r>
      <w:r w:rsidR="00D455C6" w:rsidRPr="00D455C6">
        <w:rPr>
          <w:sz w:val="28"/>
          <w:szCs w:val="28"/>
        </w:rPr>
        <w:t>орган</w:t>
      </w:r>
      <w:r w:rsidR="00D455C6">
        <w:rPr>
          <w:sz w:val="28"/>
          <w:szCs w:val="28"/>
        </w:rPr>
        <w:t xml:space="preserve">ами </w:t>
      </w:r>
      <w:r w:rsidR="00D455C6" w:rsidRPr="00D455C6">
        <w:rPr>
          <w:sz w:val="28"/>
          <w:szCs w:val="28"/>
        </w:rPr>
        <w:t>исполнительной власти субъектов Российской Федерации</w:t>
      </w:r>
      <w:r w:rsidR="00D455C6">
        <w:rPr>
          <w:sz w:val="28"/>
          <w:szCs w:val="28"/>
        </w:rPr>
        <w:t xml:space="preserve">, </w:t>
      </w:r>
      <w:r w:rsidR="00D455C6" w:rsidRPr="00D455C6">
        <w:rPr>
          <w:sz w:val="28"/>
          <w:szCs w:val="28"/>
        </w:rPr>
        <w:t xml:space="preserve">Федеральным агентством по техническому регулированию </w:t>
      </w:r>
      <w:r w:rsidR="001E18F1">
        <w:rPr>
          <w:sz w:val="28"/>
          <w:szCs w:val="28"/>
        </w:rPr>
        <w:t xml:space="preserve">                               </w:t>
      </w:r>
      <w:r w:rsidR="00D455C6" w:rsidRPr="00D455C6">
        <w:rPr>
          <w:sz w:val="28"/>
          <w:szCs w:val="28"/>
        </w:rPr>
        <w:t>и метрологии (далее –</w:t>
      </w:r>
      <w:r w:rsidR="00D455C6">
        <w:rPr>
          <w:sz w:val="28"/>
          <w:szCs w:val="28"/>
        </w:rPr>
        <w:t xml:space="preserve"> </w:t>
      </w:r>
      <w:r w:rsidR="00D455C6" w:rsidRPr="00D455C6">
        <w:rPr>
          <w:sz w:val="28"/>
          <w:szCs w:val="28"/>
        </w:rPr>
        <w:t>Росстандарт) на основе «Соглашения об общественно-государственном партнерстве и</w:t>
      </w:r>
      <w:r w:rsidR="00D455C6">
        <w:rPr>
          <w:sz w:val="28"/>
          <w:szCs w:val="28"/>
        </w:rPr>
        <w:t xml:space="preserve"> </w:t>
      </w:r>
      <w:r w:rsidR="00D455C6" w:rsidRPr="00D455C6">
        <w:rPr>
          <w:sz w:val="28"/>
          <w:szCs w:val="28"/>
        </w:rPr>
        <w:t>сотруднич</w:t>
      </w:r>
      <w:r w:rsidR="00D455C6" w:rsidRPr="00D87B99">
        <w:rPr>
          <w:spacing w:val="-4"/>
          <w:sz w:val="28"/>
          <w:szCs w:val="28"/>
        </w:rPr>
        <w:t>естве», подписанного 10 июня 2016 года</w:t>
      </w:r>
      <w:r w:rsidR="001E18F1">
        <w:rPr>
          <w:spacing w:val="-4"/>
          <w:sz w:val="28"/>
          <w:szCs w:val="28"/>
        </w:rPr>
        <w:t xml:space="preserve">           в г. Москва</w:t>
      </w:r>
      <w:r w:rsidR="00D455C6" w:rsidRPr="00D87B99">
        <w:rPr>
          <w:spacing w:val="-4"/>
          <w:sz w:val="28"/>
          <w:szCs w:val="28"/>
        </w:rPr>
        <w:t xml:space="preserve">, </w:t>
      </w:r>
      <w:r w:rsidR="0008112B">
        <w:rPr>
          <w:spacing w:val="-4"/>
          <w:sz w:val="28"/>
          <w:szCs w:val="28"/>
        </w:rPr>
        <w:t>и Общероссийской общественной организации «Всероссийская организация качества (ВОК)»</w:t>
      </w:r>
      <w:r w:rsidR="00D455C6" w:rsidRPr="00D87B99">
        <w:rPr>
          <w:spacing w:val="-4"/>
          <w:sz w:val="28"/>
          <w:szCs w:val="28"/>
        </w:rPr>
        <w:t>.</w:t>
      </w:r>
    </w:p>
    <w:p w14:paraId="1994CEAE" w14:textId="60AA23B2" w:rsidR="00F54DF5" w:rsidRPr="001E18F1" w:rsidRDefault="00F54DF5" w:rsidP="00D87B99">
      <w:pPr>
        <w:tabs>
          <w:tab w:val="left" w:pos="1134"/>
        </w:tabs>
        <w:spacing w:line="360" w:lineRule="auto"/>
        <w:ind w:firstLine="567"/>
        <w:jc w:val="both"/>
        <w:rPr>
          <w:sz w:val="28"/>
          <w:szCs w:val="28"/>
        </w:rPr>
      </w:pPr>
      <w:r w:rsidRPr="001E18F1">
        <w:rPr>
          <w:sz w:val="28"/>
          <w:szCs w:val="28"/>
        </w:rPr>
        <w:t>1.3.</w:t>
      </w:r>
      <w:r w:rsidR="00D87B99" w:rsidRPr="001E18F1">
        <w:rPr>
          <w:sz w:val="28"/>
          <w:szCs w:val="28"/>
        </w:rPr>
        <w:tab/>
      </w:r>
      <w:r w:rsidRPr="001E18F1">
        <w:rPr>
          <w:sz w:val="28"/>
          <w:szCs w:val="28"/>
        </w:rPr>
        <w:t>Основанием для организации и проведения Конкурса в 202</w:t>
      </w:r>
      <w:r w:rsidR="0056461F" w:rsidRPr="001E18F1">
        <w:rPr>
          <w:sz w:val="28"/>
          <w:szCs w:val="28"/>
        </w:rPr>
        <w:t>5</w:t>
      </w:r>
      <w:r w:rsidRPr="001E18F1">
        <w:rPr>
          <w:sz w:val="28"/>
          <w:szCs w:val="28"/>
        </w:rPr>
        <w:t xml:space="preserve"> году является решение </w:t>
      </w:r>
      <w:r w:rsidR="001E18F1" w:rsidRPr="001E18F1">
        <w:rPr>
          <w:sz w:val="28"/>
          <w:szCs w:val="28"/>
        </w:rPr>
        <w:t xml:space="preserve">итоговой конференции и </w:t>
      </w:r>
      <w:r w:rsidRPr="001E18F1">
        <w:rPr>
          <w:sz w:val="28"/>
          <w:szCs w:val="28"/>
        </w:rPr>
        <w:t xml:space="preserve">Президиума Академии от </w:t>
      </w:r>
      <w:r w:rsidR="001E18F1" w:rsidRPr="001E18F1">
        <w:rPr>
          <w:sz w:val="28"/>
          <w:szCs w:val="28"/>
        </w:rPr>
        <w:t>13</w:t>
      </w:r>
      <w:r w:rsidRPr="001E18F1">
        <w:rPr>
          <w:sz w:val="28"/>
          <w:szCs w:val="28"/>
        </w:rPr>
        <w:t xml:space="preserve"> декабря 20</w:t>
      </w:r>
      <w:r w:rsidR="004022D1" w:rsidRPr="001E18F1">
        <w:rPr>
          <w:sz w:val="28"/>
          <w:szCs w:val="28"/>
        </w:rPr>
        <w:t>2</w:t>
      </w:r>
      <w:r w:rsidR="001E18F1" w:rsidRPr="001E18F1">
        <w:rPr>
          <w:sz w:val="28"/>
          <w:szCs w:val="28"/>
        </w:rPr>
        <w:t>4</w:t>
      </w:r>
      <w:r w:rsidRPr="001E18F1">
        <w:rPr>
          <w:sz w:val="28"/>
          <w:szCs w:val="28"/>
        </w:rPr>
        <w:t xml:space="preserve"> года № П-</w:t>
      </w:r>
      <w:r w:rsidR="004022D1" w:rsidRPr="001E18F1">
        <w:rPr>
          <w:sz w:val="28"/>
          <w:szCs w:val="28"/>
        </w:rPr>
        <w:t>0</w:t>
      </w:r>
      <w:r w:rsidR="001E18F1" w:rsidRPr="001E18F1">
        <w:rPr>
          <w:sz w:val="28"/>
          <w:szCs w:val="28"/>
        </w:rPr>
        <w:t>7</w:t>
      </w:r>
      <w:r w:rsidRPr="001E18F1">
        <w:rPr>
          <w:sz w:val="28"/>
          <w:szCs w:val="28"/>
        </w:rPr>
        <w:t>-</w:t>
      </w:r>
      <w:r w:rsidR="004022D1" w:rsidRPr="001E18F1">
        <w:rPr>
          <w:sz w:val="28"/>
          <w:szCs w:val="28"/>
        </w:rPr>
        <w:t>2</w:t>
      </w:r>
      <w:r w:rsidR="001E18F1" w:rsidRPr="001E18F1">
        <w:rPr>
          <w:sz w:val="28"/>
          <w:szCs w:val="28"/>
        </w:rPr>
        <w:t>4</w:t>
      </w:r>
      <w:r w:rsidRPr="001E18F1">
        <w:rPr>
          <w:sz w:val="28"/>
          <w:szCs w:val="28"/>
        </w:rPr>
        <w:t>, пис</w:t>
      </w:r>
      <w:r w:rsidR="001E18F1" w:rsidRPr="001E18F1">
        <w:rPr>
          <w:sz w:val="28"/>
          <w:szCs w:val="28"/>
        </w:rPr>
        <w:t>ем</w:t>
      </w:r>
      <w:r w:rsidRPr="001E18F1">
        <w:rPr>
          <w:sz w:val="28"/>
          <w:szCs w:val="28"/>
        </w:rPr>
        <w:t xml:space="preserve"> </w:t>
      </w:r>
      <w:r w:rsidR="001E18F1" w:rsidRPr="001E18F1">
        <w:rPr>
          <w:sz w:val="28"/>
          <w:szCs w:val="28"/>
        </w:rPr>
        <w:t xml:space="preserve">Президента  </w:t>
      </w:r>
      <w:r w:rsidRPr="001E18F1">
        <w:rPr>
          <w:sz w:val="28"/>
          <w:szCs w:val="28"/>
        </w:rPr>
        <w:t xml:space="preserve">Академии </w:t>
      </w:r>
      <w:r w:rsidR="001E18F1" w:rsidRPr="001E18F1">
        <w:rPr>
          <w:sz w:val="28"/>
          <w:szCs w:val="28"/>
        </w:rPr>
        <w:t xml:space="preserve"> Г.И. Элькина губернаторам </w:t>
      </w:r>
      <w:r w:rsidR="001E18F1" w:rsidRPr="001E18F1">
        <w:rPr>
          <w:sz w:val="28"/>
          <w:szCs w:val="28"/>
        </w:rPr>
        <w:br/>
        <w:t xml:space="preserve">и </w:t>
      </w:r>
      <w:r w:rsidRPr="001E18F1">
        <w:rPr>
          <w:sz w:val="28"/>
          <w:szCs w:val="28"/>
        </w:rPr>
        <w:t>главам субъектов Р</w:t>
      </w:r>
      <w:r w:rsidR="001E18F1" w:rsidRPr="001E18F1">
        <w:rPr>
          <w:sz w:val="28"/>
          <w:szCs w:val="28"/>
        </w:rPr>
        <w:t>оссийской Федерации</w:t>
      </w:r>
      <w:r w:rsidRPr="001E18F1">
        <w:rPr>
          <w:sz w:val="28"/>
          <w:szCs w:val="28"/>
        </w:rPr>
        <w:t xml:space="preserve"> № </w:t>
      </w:r>
      <w:r w:rsidR="001E18F1" w:rsidRPr="001E18F1">
        <w:rPr>
          <w:sz w:val="28"/>
          <w:szCs w:val="28"/>
        </w:rPr>
        <w:t>К-</w:t>
      </w:r>
      <w:r w:rsidR="00BE5C4A" w:rsidRPr="001E18F1">
        <w:rPr>
          <w:sz w:val="28"/>
          <w:szCs w:val="28"/>
        </w:rPr>
        <w:t>10</w:t>
      </w:r>
      <w:r w:rsidR="001E18F1" w:rsidRPr="001E18F1">
        <w:rPr>
          <w:sz w:val="28"/>
          <w:szCs w:val="28"/>
        </w:rPr>
        <w:t>0/1</w:t>
      </w:r>
      <w:r w:rsidRPr="001E18F1">
        <w:rPr>
          <w:sz w:val="28"/>
          <w:szCs w:val="28"/>
        </w:rPr>
        <w:t xml:space="preserve"> от </w:t>
      </w:r>
      <w:r w:rsidR="001E18F1" w:rsidRPr="001E18F1">
        <w:rPr>
          <w:sz w:val="28"/>
          <w:szCs w:val="28"/>
        </w:rPr>
        <w:t>27</w:t>
      </w:r>
      <w:r w:rsidR="00BE5C4A" w:rsidRPr="001E18F1">
        <w:rPr>
          <w:sz w:val="28"/>
          <w:szCs w:val="28"/>
        </w:rPr>
        <w:t>.0</w:t>
      </w:r>
      <w:r w:rsidR="001E18F1" w:rsidRPr="001E18F1">
        <w:rPr>
          <w:sz w:val="28"/>
          <w:szCs w:val="28"/>
        </w:rPr>
        <w:t>1</w:t>
      </w:r>
      <w:r w:rsidR="00BE5C4A" w:rsidRPr="001E18F1">
        <w:rPr>
          <w:sz w:val="28"/>
          <w:szCs w:val="28"/>
        </w:rPr>
        <w:t>.202</w:t>
      </w:r>
      <w:r w:rsidR="001E18F1" w:rsidRPr="001E18F1">
        <w:rPr>
          <w:sz w:val="28"/>
          <w:szCs w:val="28"/>
        </w:rPr>
        <w:t xml:space="preserve">5 </w:t>
      </w:r>
      <w:r w:rsidR="001E18F1" w:rsidRPr="001E18F1">
        <w:rPr>
          <w:sz w:val="28"/>
          <w:szCs w:val="28"/>
        </w:rPr>
        <w:br/>
        <w:t>и</w:t>
      </w:r>
      <w:r w:rsidRPr="001E18F1">
        <w:rPr>
          <w:sz w:val="28"/>
          <w:szCs w:val="28"/>
        </w:rPr>
        <w:t xml:space="preserve"> </w:t>
      </w:r>
      <w:r w:rsidR="001E18F1" w:rsidRPr="001E18F1">
        <w:rPr>
          <w:sz w:val="28"/>
          <w:szCs w:val="28"/>
        </w:rPr>
        <w:t xml:space="preserve"> </w:t>
      </w:r>
      <w:r w:rsidRPr="001E18F1">
        <w:rPr>
          <w:sz w:val="28"/>
          <w:szCs w:val="28"/>
        </w:rPr>
        <w:t xml:space="preserve">руководителям </w:t>
      </w:r>
      <w:r w:rsidR="001E18F1" w:rsidRPr="001E18F1">
        <w:rPr>
          <w:sz w:val="28"/>
          <w:szCs w:val="28"/>
        </w:rPr>
        <w:t xml:space="preserve"> ФБУ «ЦСМ»</w:t>
      </w:r>
      <w:r w:rsidRPr="001E18F1">
        <w:rPr>
          <w:sz w:val="28"/>
          <w:szCs w:val="28"/>
        </w:rPr>
        <w:t xml:space="preserve">   </w:t>
      </w:r>
      <w:r w:rsidR="001E18F1" w:rsidRPr="001E18F1">
        <w:rPr>
          <w:sz w:val="28"/>
          <w:szCs w:val="28"/>
        </w:rPr>
        <w:t xml:space="preserve">Росстандарта </w:t>
      </w:r>
      <w:r w:rsidRPr="001E18F1">
        <w:rPr>
          <w:sz w:val="28"/>
          <w:szCs w:val="28"/>
        </w:rPr>
        <w:t>№</w:t>
      </w:r>
      <w:r w:rsidR="00BE5C4A" w:rsidRPr="001E18F1">
        <w:rPr>
          <w:sz w:val="28"/>
          <w:szCs w:val="28"/>
          <w:lang w:val="en-US"/>
        </w:rPr>
        <w:t> </w:t>
      </w:r>
      <w:r w:rsidR="001E18F1" w:rsidRPr="001E18F1">
        <w:rPr>
          <w:sz w:val="28"/>
          <w:szCs w:val="28"/>
        </w:rPr>
        <w:t>К-100/2</w:t>
      </w:r>
      <w:r w:rsidRPr="001E18F1">
        <w:rPr>
          <w:sz w:val="28"/>
          <w:szCs w:val="28"/>
        </w:rPr>
        <w:t xml:space="preserve"> от </w:t>
      </w:r>
      <w:r w:rsidR="001E18F1" w:rsidRPr="001E18F1">
        <w:rPr>
          <w:sz w:val="28"/>
          <w:szCs w:val="28"/>
        </w:rPr>
        <w:t>31</w:t>
      </w:r>
      <w:r w:rsidR="00BE5C4A" w:rsidRPr="001E18F1">
        <w:rPr>
          <w:sz w:val="28"/>
          <w:szCs w:val="28"/>
        </w:rPr>
        <w:t>.0</w:t>
      </w:r>
      <w:r w:rsidR="001E18F1" w:rsidRPr="001E18F1">
        <w:rPr>
          <w:sz w:val="28"/>
          <w:szCs w:val="28"/>
        </w:rPr>
        <w:t>1</w:t>
      </w:r>
      <w:r w:rsidR="00BE5C4A" w:rsidRPr="001E18F1">
        <w:rPr>
          <w:sz w:val="28"/>
          <w:szCs w:val="28"/>
        </w:rPr>
        <w:t>.202</w:t>
      </w:r>
      <w:r w:rsidR="001E18F1" w:rsidRPr="001E18F1">
        <w:rPr>
          <w:sz w:val="28"/>
          <w:szCs w:val="28"/>
        </w:rPr>
        <w:t>5</w:t>
      </w:r>
      <w:r w:rsidRPr="001E18F1">
        <w:rPr>
          <w:sz w:val="28"/>
          <w:szCs w:val="28"/>
        </w:rPr>
        <w:t>,</w:t>
      </w:r>
      <w:r w:rsidR="001E18F1" w:rsidRPr="001E18F1">
        <w:rPr>
          <w:sz w:val="28"/>
          <w:szCs w:val="28"/>
        </w:rPr>
        <w:t xml:space="preserve"> </w:t>
      </w:r>
      <w:r w:rsidRPr="001E18F1">
        <w:rPr>
          <w:sz w:val="28"/>
          <w:szCs w:val="28"/>
        </w:rPr>
        <w:t xml:space="preserve"> а также настоящий Регламент конкурса.</w:t>
      </w:r>
    </w:p>
    <w:p w14:paraId="7CC9B1F7" w14:textId="5F15A093" w:rsidR="008B2823" w:rsidRDefault="00981E1C" w:rsidP="00D87B99">
      <w:pPr>
        <w:tabs>
          <w:tab w:val="left" w:pos="1134"/>
        </w:tabs>
        <w:spacing w:line="360" w:lineRule="auto"/>
        <w:ind w:firstLine="567"/>
        <w:jc w:val="both"/>
        <w:rPr>
          <w:sz w:val="28"/>
          <w:szCs w:val="28"/>
        </w:rPr>
      </w:pPr>
      <w:r w:rsidRPr="00764502">
        <w:rPr>
          <w:sz w:val="28"/>
          <w:szCs w:val="28"/>
        </w:rPr>
        <w:t>1.4.</w:t>
      </w:r>
      <w:r w:rsidR="00D87B99" w:rsidRPr="00764502">
        <w:rPr>
          <w:sz w:val="28"/>
          <w:szCs w:val="28"/>
        </w:rPr>
        <w:tab/>
      </w:r>
      <w:r w:rsidR="008B2823" w:rsidRPr="00764502">
        <w:rPr>
          <w:sz w:val="28"/>
          <w:szCs w:val="28"/>
        </w:rPr>
        <w:t>Организационно-техническая,</w:t>
      </w:r>
      <w:r w:rsidR="00D64644" w:rsidRPr="00764502">
        <w:rPr>
          <w:sz w:val="28"/>
          <w:szCs w:val="28"/>
        </w:rPr>
        <w:t xml:space="preserve"> </w:t>
      </w:r>
      <w:r w:rsidR="008B2823" w:rsidRPr="00764502">
        <w:rPr>
          <w:sz w:val="28"/>
          <w:szCs w:val="28"/>
        </w:rPr>
        <w:t>методическая и информационно-пропаган</w:t>
      </w:r>
      <w:r w:rsidR="00D87B99" w:rsidRPr="00764502">
        <w:rPr>
          <w:sz w:val="28"/>
          <w:szCs w:val="28"/>
        </w:rPr>
        <w:softHyphen/>
      </w:r>
      <w:r w:rsidR="008B2823" w:rsidRPr="008B2823">
        <w:rPr>
          <w:sz w:val="28"/>
          <w:szCs w:val="28"/>
        </w:rPr>
        <w:t>дистская работа по продвижению Конкурса осуществляется образованной Президиумом Академии Дирекци</w:t>
      </w:r>
      <w:r w:rsidR="001E18F1">
        <w:rPr>
          <w:sz w:val="28"/>
          <w:szCs w:val="28"/>
        </w:rPr>
        <w:t>ей</w:t>
      </w:r>
      <w:r w:rsidR="008B2823" w:rsidRPr="008B2823">
        <w:rPr>
          <w:sz w:val="28"/>
          <w:szCs w:val="28"/>
        </w:rPr>
        <w:t xml:space="preserve"> Программы (далее </w:t>
      </w:r>
      <w:r w:rsidR="00747959" w:rsidRPr="00747959">
        <w:rPr>
          <w:sz w:val="28"/>
          <w:szCs w:val="28"/>
        </w:rPr>
        <w:t>–</w:t>
      </w:r>
      <w:r w:rsidR="00747959">
        <w:rPr>
          <w:sz w:val="28"/>
          <w:szCs w:val="28"/>
        </w:rPr>
        <w:t xml:space="preserve"> </w:t>
      </w:r>
      <w:r w:rsidR="008B2823" w:rsidRPr="008B2823">
        <w:rPr>
          <w:sz w:val="28"/>
          <w:szCs w:val="28"/>
        </w:rPr>
        <w:t xml:space="preserve">Дирекция), Региональными комиссиями по качеству </w:t>
      </w:r>
      <w:r w:rsidR="00D64644">
        <w:rPr>
          <w:sz w:val="28"/>
          <w:szCs w:val="28"/>
        </w:rPr>
        <w:t xml:space="preserve">(далее </w:t>
      </w:r>
      <w:r w:rsidR="00D64644" w:rsidRPr="00D64644">
        <w:rPr>
          <w:sz w:val="28"/>
          <w:szCs w:val="28"/>
        </w:rPr>
        <w:t>–</w:t>
      </w:r>
      <w:r w:rsidR="00D64644">
        <w:rPr>
          <w:sz w:val="28"/>
          <w:szCs w:val="28"/>
        </w:rPr>
        <w:t xml:space="preserve"> РКК) </w:t>
      </w:r>
      <w:r w:rsidR="008B2823" w:rsidRPr="008B2823">
        <w:rPr>
          <w:sz w:val="28"/>
          <w:szCs w:val="28"/>
        </w:rPr>
        <w:t xml:space="preserve">и региональными центрами стандартизации, метрологии и испытаний Росстандарта. </w:t>
      </w:r>
    </w:p>
    <w:p w14:paraId="563BFC29" w14:textId="77777777" w:rsidR="00A8297B" w:rsidRPr="001D6F48" w:rsidRDefault="00BA6C61" w:rsidP="00D87B99">
      <w:pPr>
        <w:tabs>
          <w:tab w:val="left" w:pos="1418"/>
        </w:tabs>
        <w:spacing w:line="360" w:lineRule="auto"/>
        <w:ind w:right="-142"/>
        <w:jc w:val="center"/>
        <w:rPr>
          <w:b/>
          <w:color w:val="000000"/>
          <w:sz w:val="28"/>
          <w:szCs w:val="28"/>
        </w:rPr>
      </w:pPr>
      <w:bookmarkStart w:id="0" w:name="_Toc249942506"/>
      <w:r w:rsidRPr="001D6F48">
        <w:rPr>
          <w:b/>
          <w:color w:val="000000"/>
          <w:sz w:val="28"/>
          <w:szCs w:val="28"/>
        </w:rPr>
        <w:br w:type="page"/>
      </w:r>
      <w:r w:rsidR="009B6636" w:rsidRPr="001D6F48">
        <w:rPr>
          <w:b/>
          <w:color w:val="000000"/>
          <w:sz w:val="28"/>
          <w:szCs w:val="28"/>
        </w:rPr>
        <w:lastRenderedPageBreak/>
        <w:t>1.1</w:t>
      </w:r>
      <w:r w:rsidR="00FE0FDE" w:rsidRPr="001D6F48">
        <w:rPr>
          <w:b/>
          <w:color w:val="000000"/>
          <w:sz w:val="28"/>
          <w:szCs w:val="28"/>
        </w:rPr>
        <w:t xml:space="preserve">. </w:t>
      </w:r>
      <w:r w:rsidR="00A8297B" w:rsidRPr="001D6F48">
        <w:rPr>
          <w:b/>
          <w:color w:val="000000"/>
          <w:sz w:val="28"/>
          <w:szCs w:val="28"/>
        </w:rPr>
        <w:t>Цели Конкурса</w:t>
      </w:r>
      <w:bookmarkEnd w:id="0"/>
    </w:p>
    <w:p w14:paraId="5645845D" w14:textId="33A5CBAC" w:rsidR="00182F5B" w:rsidRPr="00DE5D84" w:rsidRDefault="002E5780" w:rsidP="00D87B99">
      <w:pPr>
        <w:tabs>
          <w:tab w:val="left" w:pos="1134"/>
          <w:tab w:val="left" w:pos="1418"/>
        </w:tabs>
        <w:spacing w:line="360" w:lineRule="auto"/>
        <w:ind w:firstLine="567"/>
        <w:jc w:val="both"/>
        <w:rPr>
          <w:color w:val="FF0000"/>
          <w:sz w:val="28"/>
          <w:szCs w:val="28"/>
        </w:rPr>
      </w:pPr>
      <w:r w:rsidRPr="00DD143E">
        <w:rPr>
          <w:sz w:val="28"/>
          <w:szCs w:val="28"/>
        </w:rPr>
        <w:t>1</w:t>
      </w:r>
      <w:r w:rsidR="00EF33D8" w:rsidRPr="00DD143E">
        <w:rPr>
          <w:sz w:val="28"/>
          <w:szCs w:val="28"/>
        </w:rPr>
        <w:t>.</w:t>
      </w:r>
      <w:r w:rsidR="009D2019" w:rsidRPr="00DD143E">
        <w:rPr>
          <w:sz w:val="28"/>
          <w:szCs w:val="28"/>
        </w:rPr>
        <w:t>1</w:t>
      </w:r>
      <w:r w:rsidR="00EF33D8" w:rsidRPr="00DD143E">
        <w:rPr>
          <w:sz w:val="28"/>
          <w:szCs w:val="28"/>
        </w:rPr>
        <w:t>.</w:t>
      </w:r>
      <w:r w:rsidRPr="00DD143E">
        <w:rPr>
          <w:sz w:val="28"/>
          <w:szCs w:val="28"/>
        </w:rPr>
        <w:t>1.</w:t>
      </w:r>
      <w:r w:rsidR="00097577" w:rsidRPr="00DD143E">
        <w:rPr>
          <w:sz w:val="28"/>
          <w:szCs w:val="28"/>
        </w:rPr>
        <w:t xml:space="preserve"> </w:t>
      </w:r>
      <w:r w:rsidR="00756781" w:rsidRPr="00756781">
        <w:rPr>
          <w:sz w:val="28"/>
          <w:szCs w:val="28"/>
        </w:rPr>
        <w:t xml:space="preserve">Цель Конкурса Программы «100 лучших товаров </w:t>
      </w:r>
      <w:proofErr w:type="gramStart"/>
      <w:r w:rsidR="00756781" w:rsidRPr="00756781">
        <w:rPr>
          <w:sz w:val="28"/>
          <w:szCs w:val="28"/>
        </w:rPr>
        <w:t>России»  -</w:t>
      </w:r>
      <w:proofErr w:type="gramEnd"/>
      <w:r w:rsidR="00756781" w:rsidRPr="00756781">
        <w:rPr>
          <w:sz w:val="28"/>
          <w:szCs w:val="28"/>
        </w:rPr>
        <w:t xml:space="preserve"> активное содействие консолидации потенциалов компаний и  организаций на решение поставленных Президентом России В.В. Путиным задач, среди которых безусловный приоритет – это повышение качества жизни граждан, благополучия российских семей, одним из важнейших элементов которого является стабильное качество товаров и услуг. </w:t>
      </w:r>
    </w:p>
    <w:p w14:paraId="43F3CAF6" w14:textId="439ED8F8" w:rsidR="00A8297B" w:rsidRPr="00DD143E" w:rsidRDefault="002E5780" w:rsidP="00D87B99">
      <w:pPr>
        <w:pStyle w:val="a"/>
        <w:numPr>
          <w:ilvl w:val="0"/>
          <w:numId w:val="0"/>
        </w:numPr>
        <w:tabs>
          <w:tab w:val="left" w:pos="1134"/>
          <w:tab w:val="left" w:pos="1418"/>
        </w:tabs>
        <w:spacing w:before="0" w:after="0" w:line="360" w:lineRule="auto"/>
        <w:ind w:firstLine="567"/>
        <w:rPr>
          <w:sz w:val="28"/>
          <w:szCs w:val="28"/>
        </w:rPr>
      </w:pPr>
      <w:r w:rsidRPr="00DD143E">
        <w:rPr>
          <w:sz w:val="28"/>
          <w:szCs w:val="28"/>
        </w:rPr>
        <w:t>1.1.2.</w:t>
      </w:r>
      <w:r w:rsidR="00EF33D8" w:rsidRPr="00DD143E">
        <w:rPr>
          <w:sz w:val="28"/>
          <w:szCs w:val="28"/>
        </w:rPr>
        <w:tab/>
      </w:r>
      <w:r w:rsidR="00405AF5" w:rsidRPr="00DD143E">
        <w:rPr>
          <w:sz w:val="28"/>
          <w:szCs w:val="28"/>
        </w:rPr>
        <w:t>Повышение доверия потребителей к отечественн</w:t>
      </w:r>
      <w:r w:rsidR="00DE5D84">
        <w:rPr>
          <w:sz w:val="28"/>
          <w:szCs w:val="28"/>
        </w:rPr>
        <w:t>ой</w:t>
      </w:r>
      <w:r w:rsidR="00405AF5" w:rsidRPr="00DD143E">
        <w:rPr>
          <w:sz w:val="28"/>
          <w:szCs w:val="28"/>
        </w:rPr>
        <w:t xml:space="preserve"> продукции </w:t>
      </w:r>
      <w:r w:rsidR="00DE5D84">
        <w:rPr>
          <w:sz w:val="28"/>
          <w:szCs w:val="28"/>
        </w:rPr>
        <w:br/>
      </w:r>
      <w:r w:rsidR="00405AF5" w:rsidRPr="00DD143E">
        <w:rPr>
          <w:sz w:val="28"/>
          <w:szCs w:val="28"/>
        </w:rPr>
        <w:t>и услугам</w:t>
      </w:r>
      <w:r w:rsidR="003860B1" w:rsidRPr="00DD143E">
        <w:rPr>
          <w:sz w:val="28"/>
          <w:szCs w:val="28"/>
        </w:rPr>
        <w:t>.</w:t>
      </w:r>
    </w:p>
    <w:p w14:paraId="7ABE1DC6" w14:textId="736B7675" w:rsidR="003042CC" w:rsidRDefault="002E5780" w:rsidP="00D87B99">
      <w:pPr>
        <w:pStyle w:val="a"/>
        <w:numPr>
          <w:ilvl w:val="0"/>
          <w:numId w:val="0"/>
        </w:numPr>
        <w:tabs>
          <w:tab w:val="left" w:pos="1134"/>
          <w:tab w:val="left" w:pos="1418"/>
        </w:tabs>
        <w:spacing w:line="360" w:lineRule="auto"/>
        <w:ind w:firstLine="567"/>
        <w:rPr>
          <w:color w:val="000000"/>
          <w:sz w:val="28"/>
          <w:szCs w:val="28"/>
        </w:rPr>
      </w:pPr>
      <w:r w:rsidRPr="00DD143E">
        <w:rPr>
          <w:sz w:val="28"/>
          <w:szCs w:val="28"/>
        </w:rPr>
        <w:t>1.1.</w:t>
      </w:r>
      <w:r w:rsidR="009D2019" w:rsidRPr="00DD143E">
        <w:rPr>
          <w:sz w:val="28"/>
          <w:szCs w:val="28"/>
        </w:rPr>
        <w:t>3</w:t>
      </w:r>
      <w:r w:rsidR="00EF33D8" w:rsidRPr="00DD143E">
        <w:rPr>
          <w:sz w:val="28"/>
          <w:szCs w:val="28"/>
        </w:rPr>
        <w:t>.</w:t>
      </w:r>
      <w:r w:rsidR="00EF33D8" w:rsidRPr="00DD143E">
        <w:rPr>
          <w:sz w:val="28"/>
          <w:szCs w:val="28"/>
        </w:rPr>
        <w:tab/>
      </w:r>
      <w:r w:rsidR="003042CC" w:rsidRPr="00DD143E">
        <w:rPr>
          <w:sz w:val="28"/>
          <w:szCs w:val="28"/>
        </w:rPr>
        <w:t>Консолидация научного, инженерного и административно-</w:t>
      </w:r>
      <w:r w:rsidR="003042CC" w:rsidRPr="003042CC">
        <w:rPr>
          <w:color w:val="000000"/>
          <w:sz w:val="28"/>
          <w:szCs w:val="28"/>
        </w:rPr>
        <w:t>производственного потенциалов предприятий и организаций в целях продвижения идей</w:t>
      </w:r>
      <w:r w:rsidR="003042CC">
        <w:rPr>
          <w:color w:val="000000"/>
          <w:sz w:val="28"/>
          <w:szCs w:val="28"/>
        </w:rPr>
        <w:t xml:space="preserve"> </w:t>
      </w:r>
      <w:r w:rsidR="003042CC" w:rsidRPr="003042CC">
        <w:rPr>
          <w:color w:val="000000"/>
          <w:sz w:val="28"/>
          <w:szCs w:val="28"/>
        </w:rPr>
        <w:t>качества, экологичности, безопасности и ресурсо</w:t>
      </w:r>
      <w:r w:rsidR="00DE5D84">
        <w:rPr>
          <w:color w:val="000000"/>
          <w:sz w:val="28"/>
          <w:szCs w:val="28"/>
        </w:rPr>
        <w:t>сбережения</w:t>
      </w:r>
      <w:r w:rsidR="003042CC" w:rsidRPr="003042CC">
        <w:rPr>
          <w:color w:val="000000"/>
          <w:sz w:val="28"/>
          <w:szCs w:val="28"/>
        </w:rPr>
        <w:t>.</w:t>
      </w:r>
    </w:p>
    <w:p w14:paraId="13855287" w14:textId="4A9EA7F9" w:rsidR="00DE5D84" w:rsidRDefault="00995F4E" w:rsidP="00D87B99">
      <w:pPr>
        <w:pStyle w:val="a"/>
        <w:numPr>
          <w:ilvl w:val="0"/>
          <w:numId w:val="0"/>
        </w:numPr>
        <w:tabs>
          <w:tab w:val="left" w:pos="1134"/>
          <w:tab w:val="left" w:pos="1418"/>
        </w:tabs>
        <w:spacing w:line="360" w:lineRule="auto"/>
        <w:ind w:firstLine="567"/>
        <w:rPr>
          <w:color w:val="000000"/>
          <w:sz w:val="28"/>
          <w:szCs w:val="28"/>
        </w:rPr>
      </w:pPr>
      <w:r>
        <w:rPr>
          <w:color w:val="000000"/>
          <w:sz w:val="28"/>
          <w:szCs w:val="28"/>
        </w:rPr>
        <w:t>1.1.4.</w:t>
      </w:r>
      <w:r w:rsidR="00D87B99">
        <w:rPr>
          <w:color w:val="000000"/>
          <w:sz w:val="28"/>
          <w:szCs w:val="28"/>
        </w:rPr>
        <w:tab/>
      </w:r>
      <w:r w:rsidRPr="00995F4E">
        <w:rPr>
          <w:color w:val="000000"/>
          <w:sz w:val="28"/>
          <w:szCs w:val="28"/>
        </w:rPr>
        <w:t xml:space="preserve">Общественно-государственная поддержка повышения качества </w:t>
      </w:r>
      <w:r w:rsidR="00DE5D84">
        <w:rPr>
          <w:color w:val="000000"/>
          <w:sz w:val="28"/>
          <w:szCs w:val="28"/>
        </w:rPr>
        <w:br/>
      </w:r>
      <w:r w:rsidRPr="00995F4E">
        <w:rPr>
          <w:color w:val="000000"/>
          <w:sz w:val="28"/>
          <w:szCs w:val="28"/>
        </w:rPr>
        <w:t>и безопасности продукции и услуг на предприятиях и в организациях</w:t>
      </w:r>
      <w:r>
        <w:rPr>
          <w:color w:val="000000"/>
          <w:sz w:val="28"/>
          <w:szCs w:val="28"/>
        </w:rPr>
        <w:t xml:space="preserve"> </w:t>
      </w:r>
      <w:r w:rsidRPr="00995F4E">
        <w:rPr>
          <w:color w:val="000000"/>
          <w:sz w:val="28"/>
          <w:szCs w:val="28"/>
        </w:rPr>
        <w:t>различных секторов экономики</w:t>
      </w:r>
      <w:r w:rsidR="00DE5D84">
        <w:rPr>
          <w:color w:val="000000"/>
          <w:sz w:val="28"/>
          <w:szCs w:val="28"/>
        </w:rPr>
        <w:t>.</w:t>
      </w:r>
    </w:p>
    <w:p w14:paraId="2C04B3E5" w14:textId="3FD68DF7" w:rsidR="009D2019" w:rsidRPr="001D6F48" w:rsidRDefault="002E5780" w:rsidP="00D87B99">
      <w:pPr>
        <w:pStyle w:val="a"/>
        <w:numPr>
          <w:ilvl w:val="0"/>
          <w:numId w:val="0"/>
        </w:numPr>
        <w:tabs>
          <w:tab w:val="left" w:pos="1134"/>
          <w:tab w:val="left" w:pos="1418"/>
        </w:tabs>
        <w:spacing w:line="360" w:lineRule="auto"/>
        <w:ind w:firstLine="567"/>
        <w:rPr>
          <w:strike/>
          <w:sz w:val="28"/>
          <w:szCs w:val="28"/>
        </w:rPr>
      </w:pPr>
      <w:r>
        <w:rPr>
          <w:color w:val="000000"/>
          <w:sz w:val="28"/>
          <w:szCs w:val="28"/>
          <w:shd w:val="clear" w:color="auto" w:fill="FFFFFF"/>
        </w:rPr>
        <w:t>1.1.</w:t>
      </w:r>
      <w:r w:rsidR="00995F4E">
        <w:rPr>
          <w:color w:val="000000"/>
          <w:sz w:val="28"/>
          <w:szCs w:val="28"/>
          <w:shd w:val="clear" w:color="auto" w:fill="FFFFFF"/>
        </w:rPr>
        <w:t>5</w:t>
      </w:r>
      <w:r w:rsidR="009D2019" w:rsidRPr="001D6F48">
        <w:rPr>
          <w:color w:val="000000"/>
          <w:sz w:val="28"/>
          <w:szCs w:val="28"/>
          <w:shd w:val="clear" w:color="auto" w:fill="FFFFFF"/>
        </w:rPr>
        <w:t>.</w:t>
      </w:r>
      <w:r w:rsidR="009D2019" w:rsidRPr="001D6F48">
        <w:rPr>
          <w:color w:val="000000"/>
          <w:sz w:val="28"/>
          <w:szCs w:val="28"/>
          <w:shd w:val="clear" w:color="auto" w:fill="FFFFFF"/>
        </w:rPr>
        <w:tab/>
        <w:t xml:space="preserve">Содействие повышению конкурентоспособности реального сектора российской экономики, </w:t>
      </w:r>
      <w:r w:rsidR="00BA6C61" w:rsidRPr="001D6F48">
        <w:rPr>
          <w:color w:val="000000"/>
          <w:sz w:val="28"/>
          <w:szCs w:val="28"/>
          <w:shd w:val="clear" w:color="auto" w:fill="FFFFFF"/>
        </w:rPr>
        <w:t>ускорению</w:t>
      </w:r>
      <w:r w:rsidR="009D2019" w:rsidRPr="001D6F48">
        <w:rPr>
          <w:rStyle w:val="apple-converted-space"/>
          <w:color w:val="000000"/>
          <w:sz w:val="28"/>
          <w:szCs w:val="28"/>
          <w:shd w:val="clear" w:color="auto" w:fill="FFFFFF"/>
        </w:rPr>
        <w:t xml:space="preserve"> </w:t>
      </w:r>
      <w:r w:rsidR="009D2019" w:rsidRPr="001D6F48">
        <w:rPr>
          <w:color w:val="000000"/>
          <w:sz w:val="28"/>
          <w:szCs w:val="28"/>
          <w:shd w:val="clear" w:color="auto" w:fill="FFFFFF"/>
        </w:rPr>
        <w:t xml:space="preserve">импортозамещения и наполнению внутреннего рынка страны </w:t>
      </w:r>
      <w:r w:rsidR="007F2494" w:rsidRPr="001D6F48">
        <w:rPr>
          <w:sz w:val="28"/>
          <w:szCs w:val="28"/>
          <w:shd w:val="clear" w:color="auto" w:fill="FFFFFF"/>
        </w:rPr>
        <w:t xml:space="preserve">инновационными, </w:t>
      </w:r>
      <w:r w:rsidR="009D2019" w:rsidRPr="001D6F48">
        <w:rPr>
          <w:sz w:val="28"/>
          <w:szCs w:val="28"/>
          <w:shd w:val="clear" w:color="auto" w:fill="FFFFFF"/>
        </w:rPr>
        <w:t>высококачественными и безопасными товарами отечественного производства.</w:t>
      </w:r>
    </w:p>
    <w:p w14:paraId="4B761DE0" w14:textId="77777777" w:rsidR="00F35F3C" w:rsidRPr="001D6F48" w:rsidRDefault="00F35F3C" w:rsidP="009D2019">
      <w:pPr>
        <w:pStyle w:val="a"/>
        <w:numPr>
          <w:ilvl w:val="0"/>
          <w:numId w:val="0"/>
        </w:numPr>
        <w:spacing w:before="0" w:after="0" w:line="360" w:lineRule="auto"/>
        <w:jc w:val="center"/>
        <w:rPr>
          <w:b/>
          <w:noProof/>
          <w:sz w:val="28"/>
          <w:szCs w:val="28"/>
        </w:rPr>
      </w:pPr>
      <w:bookmarkStart w:id="1" w:name="_Toc283215328"/>
      <w:bookmarkStart w:id="2" w:name="_Toc249942507"/>
    </w:p>
    <w:p w14:paraId="0D64F15F" w14:textId="77777777" w:rsidR="00A8297B" w:rsidRPr="001D6F48" w:rsidRDefault="009B6636" w:rsidP="009D2019">
      <w:pPr>
        <w:pStyle w:val="a"/>
        <w:numPr>
          <w:ilvl w:val="0"/>
          <w:numId w:val="0"/>
        </w:numPr>
        <w:spacing w:before="0" w:after="0" w:line="360" w:lineRule="auto"/>
        <w:jc w:val="center"/>
        <w:rPr>
          <w:b/>
          <w:sz w:val="28"/>
          <w:szCs w:val="28"/>
        </w:rPr>
      </w:pPr>
      <w:r w:rsidRPr="001D6F48">
        <w:rPr>
          <w:b/>
          <w:noProof/>
          <w:sz w:val="28"/>
          <w:szCs w:val="28"/>
        </w:rPr>
        <w:t>1.2</w:t>
      </w:r>
      <w:r w:rsidR="009D2019" w:rsidRPr="001D6F48">
        <w:rPr>
          <w:b/>
          <w:noProof/>
          <w:sz w:val="28"/>
          <w:szCs w:val="28"/>
        </w:rPr>
        <w:t>.</w:t>
      </w:r>
      <w:r w:rsidR="004163C1" w:rsidRPr="001D6F48">
        <w:rPr>
          <w:b/>
          <w:noProof/>
          <w:sz w:val="28"/>
          <w:szCs w:val="28"/>
        </w:rPr>
        <w:t xml:space="preserve"> </w:t>
      </w:r>
      <w:r w:rsidR="00A8297B" w:rsidRPr="001D6F48">
        <w:rPr>
          <w:b/>
          <w:noProof/>
          <w:sz w:val="28"/>
          <w:szCs w:val="28"/>
        </w:rPr>
        <w:t>Задачи Конкурса</w:t>
      </w:r>
      <w:bookmarkEnd w:id="1"/>
    </w:p>
    <w:p w14:paraId="748C7890" w14:textId="08D669CC" w:rsidR="00344020" w:rsidRPr="00DD143E" w:rsidRDefault="00995F4E" w:rsidP="00D87B99">
      <w:pPr>
        <w:tabs>
          <w:tab w:val="left" w:pos="1134"/>
        </w:tabs>
        <w:spacing w:line="360" w:lineRule="auto"/>
        <w:ind w:firstLine="567"/>
        <w:jc w:val="both"/>
        <w:rPr>
          <w:sz w:val="28"/>
          <w:szCs w:val="28"/>
        </w:rPr>
      </w:pPr>
      <w:r w:rsidRPr="00DD143E">
        <w:rPr>
          <w:sz w:val="28"/>
          <w:szCs w:val="28"/>
        </w:rPr>
        <w:t>1.2.</w:t>
      </w:r>
      <w:r w:rsidR="00061F7B" w:rsidRPr="00DD143E">
        <w:rPr>
          <w:sz w:val="28"/>
          <w:szCs w:val="28"/>
        </w:rPr>
        <w:t>1</w:t>
      </w:r>
      <w:r w:rsidR="009D2019" w:rsidRPr="00DD143E">
        <w:rPr>
          <w:sz w:val="28"/>
          <w:szCs w:val="28"/>
        </w:rPr>
        <w:t>.</w:t>
      </w:r>
      <w:r w:rsidR="009B76A4" w:rsidRPr="00DD143E">
        <w:rPr>
          <w:sz w:val="28"/>
          <w:szCs w:val="28"/>
        </w:rPr>
        <w:tab/>
      </w:r>
      <w:r w:rsidR="00097577" w:rsidRPr="00DD143E">
        <w:rPr>
          <w:sz w:val="28"/>
          <w:szCs w:val="28"/>
        </w:rPr>
        <w:t xml:space="preserve">Стимулирование </w:t>
      </w:r>
      <w:r w:rsidR="00DE5D84">
        <w:rPr>
          <w:sz w:val="28"/>
          <w:szCs w:val="28"/>
        </w:rPr>
        <w:t>участников конкурса</w:t>
      </w:r>
      <w:r w:rsidR="00097577" w:rsidRPr="00DD143E">
        <w:rPr>
          <w:sz w:val="28"/>
          <w:szCs w:val="28"/>
        </w:rPr>
        <w:t xml:space="preserve"> </w:t>
      </w:r>
      <w:r w:rsidR="00DE5D84">
        <w:rPr>
          <w:sz w:val="28"/>
          <w:szCs w:val="28"/>
        </w:rPr>
        <w:t xml:space="preserve">к обеспечению </w:t>
      </w:r>
      <w:r w:rsidR="00DE5D84" w:rsidRPr="00DD143E">
        <w:rPr>
          <w:sz w:val="28"/>
          <w:szCs w:val="28"/>
        </w:rPr>
        <w:t xml:space="preserve">безопасности  </w:t>
      </w:r>
      <w:r w:rsidR="00DE5D84">
        <w:rPr>
          <w:sz w:val="28"/>
          <w:szCs w:val="28"/>
        </w:rPr>
        <w:br/>
        <w:t>и</w:t>
      </w:r>
      <w:r w:rsidR="00097577" w:rsidRPr="00DD143E">
        <w:rPr>
          <w:sz w:val="28"/>
          <w:szCs w:val="28"/>
        </w:rPr>
        <w:t xml:space="preserve"> повышению качества и конкурентоспособности региональной продукции и услуг путем внедрения высокоэффективных методов управления качеством, улучшения внутренних процессов, внедрения систем управления качеством, проведения добросовестных внутренних и внешних оценок своей продукции в процессе производства и </w:t>
      </w:r>
      <w:r w:rsidR="00DE5D84">
        <w:rPr>
          <w:sz w:val="28"/>
          <w:szCs w:val="28"/>
        </w:rPr>
        <w:t>выпуска</w:t>
      </w:r>
      <w:r w:rsidR="00097577" w:rsidRPr="00DD143E">
        <w:rPr>
          <w:sz w:val="28"/>
          <w:szCs w:val="28"/>
        </w:rPr>
        <w:t xml:space="preserve"> в обращение.</w:t>
      </w:r>
    </w:p>
    <w:p w14:paraId="4BFA2F36" w14:textId="4F4F6861" w:rsidR="00453E78" w:rsidRDefault="00995F4E" w:rsidP="00D87B99">
      <w:pPr>
        <w:tabs>
          <w:tab w:val="left" w:pos="1134"/>
        </w:tabs>
        <w:spacing w:line="360" w:lineRule="auto"/>
        <w:ind w:firstLine="567"/>
        <w:jc w:val="both"/>
        <w:rPr>
          <w:sz w:val="28"/>
          <w:szCs w:val="28"/>
        </w:rPr>
      </w:pPr>
      <w:r w:rsidRPr="00DD143E">
        <w:rPr>
          <w:sz w:val="28"/>
          <w:szCs w:val="28"/>
        </w:rPr>
        <w:t>1.2.</w:t>
      </w:r>
      <w:r w:rsidR="00061F7B" w:rsidRPr="00DD143E">
        <w:rPr>
          <w:sz w:val="28"/>
          <w:szCs w:val="28"/>
        </w:rPr>
        <w:t>2</w:t>
      </w:r>
      <w:r w:rsidR="009D2019" w:rsidRPr="00DD143E">
        <w:rPr>
          <w:sz w:val="28"/>
          <w:szCs w:val="28"/>
        </w:rPr>
        <w:t>.</w:t>
      </w:r>
      <w:r w:rsidR="00061F7B" w:rsidRPr="00DD143E">
        <w:rPr>
          <w:sz w:val="28"/>
          <w:szCs w:val="28"/>
        </w:rPr>
        <w:tab/>
      </w:r>
      <w:r w:rsidR="00453E78" w:rsidRPr="00DD143E">
        <w:rPr>
          <w:sz w:val="28"/>
          <w:szCs w:val="28"/>
        </w:rPr>
        <w:t>Оказание консультативно</w:t>
      </w:r>
      <w:r w:rsidR="00DE5D84">
        <w:rPr>
          <w:sz w:val="28"/>
          <w:szCs w:val="28"/>
        </w:rPr>
        <w:t xml:space="preserve"> </w:t>
      </w:r>
      <w:r w:rsidR="00453E78" w:rsidRPr="00DD143E">
        <w:rPr>
          <w:sz w:val="28"/>
          <w:szCs w:val="28"/>
        </w:rPr>
        <w:t>-</w:t>
      </w:r>
      <w:r w:rsidR="00DE5D84">
        <w:rPr>
          <w:sz w:val="28"/>
          <w:szCs w:val="28"/>
        </w:rPr>
        <w:t xml:space="preserve"> </w:t>
      </w:r>
      <w:r w:rsidR="00453E78" w:rsidRPr="00DD143E">
        <w:rPr>
          <w:sz w:val="28"/>
          <w:szCs w:val="28"/>
        </w:rPr>
        <w:t>методической помощи в област</w:t>
      </w:r>
      <w:r w:rsidR="00DE5D84">
        <w:rPr>
          <w:sz w:val="28"/>
          <w:szCs w:val="28"/>
        </w:rPr>
        <w:t>и</w:t>
      </w:r>
      <w:r w:rsidR="00453E78" w:rsidRPr="00DD143E">
        <w:rPr>
          <w:sz w:val="28"/>
          <w:szCs w:val="28"/>
        </w:rPr>
        <w:t xml:space="preserve"> внедрения </w:t>
      </w:r>
      <w:r w:rsidR="00453E78" w:rsidRPr="00453E78">
        <w:rPr>
          <w:sz w:val="28"/>
          <w:szCs w:val="28"/>
        </w:rPr>
        <w:t>и развития</w:t>
      </w:r>
      <w:r w:rsidR="00453E78">
        <w:rPr>
          <w:sz w:val="28"/>
          <w:szCs w:val="28"/>
        </w:rPr>
        <w:t xml:space="preserve"> </w:t>
      </w:r>
      <w:r w:rsidR="00453E78" w:rsidRPr="00453E78">
        <w:rPr>
          <w:sz w:val="28"/>
          <w:szCs w:val="28"/>
        </w:rPr>
        <w:t>систем менеджмента (в областях качества,</w:t>
      </w:r>
      <w:r w:rsidR="00453E78">
        <w:rPr>
          <w:sz w:val="28"/>
          <w:szCs w:val="28"/>
        </w:rPr>
        <w:t xml:space="preserve"> </w:t>
      </w:r>
      <w:r w:rsidR="00453E78" w:rsidRPr="00453E78">
        <w:rPr>
          <w:sz w:val="28"/>
          <w:szCs w:val="28"/>
        </w:rPr>
        <w:t xml:space="preserve">экологичности, безопасности труда и охраны здоровья, </w:t>
      </w:r>
      <w:proofErr w:type="gramStart"/>
      <w:r w:rsidR="00DE5D84">
        <w:rPr>
          <w:sz w:val="28"/>
          <w:szCs w:val="28"/>
        </w:rPr>
        <w:t>ресурсосбережения  и</w:t>
      </w:r>
      <w:proofErr w:type="gramEnd"/>
      <w:r w:rsidR="00D87B99">
        <w:rPr>
          <w:sz w:val="28"/>
          <w:szCs w:val="28"/>
        </w:rPr>
        <w:t xml:space="preserve"> </w:t>
      </w:r>
      <w:r w:rsidR="00453E78" w:rsidRPr="00453E78">
        <w:rPr>
          <w:sz w:val="28"/>
          <w:szCs w:val="28"/>
        </w:rPr>
        <w:t>энергоэффективности</w:t>
      </w:r>
      <w:r w:rsidR="00DE5D84">
        <w:rPr>
          <w:sz w:val="28"/>
          <w:szCs w:val="28"/>
        </w:rPr>
        <w:t>.</w:t>
      </w:r>
      <w:r w:rsidR="00453E78" w:rsidRPr="00453E78">
        <w:rPr>
          <w:sz w:val="28"/>
          <w:szCs w:val="28"/>
        </w:rPr>
        <w:t xml:space="preserve"> отечественным производителям, в том числе малым предприятиям.</w:t>
      </w:r>
    </w:p>
    <w:p w14:paraId="57F2110B" w14:textId="77777777" w:rsidR="00AF490D" w:rsidRPr="00AF490D" w:rsidRDefault="00995F4E" w:rsidP="00AF490D">
      <w:pPr>
        <w:tabs>
          <w:tab w:val="left" w:pos="1134"/>
        </w:tabs>
        <w:spacing w:line="360" w:lineRule="auto"/>
        <w:ind w:firstLine="567"/>
        <w:jc w:val="both"/>
        <w:rPr>
          <w:sz w:val="28"/>
          <w:szCs w:val="28"/>
        </w:rPr>
      </w:pPr>
      <w:r>
        <w:rPr>
          <w:sz w:val="28"/>
          <w:szCs w:val="28"/>
        </w:rPr>
        <w:lastRenderedPageBreak/>
        <w:t>1.2.</w:t>
      </w:r>
      <w:r w:rsidR="00061F7B" w:rsidRPr="001D6F48">
        <w:rPr>
          <w:sz w:val="28"/>
          <w:szCs w:val="28"/>
        </w:rPr>
        <w:t>3</w:t>
      </w:r>
      <w:r w:rsidR="009D2019" w:rsidRPr="001D6F48">
        <w:rPr>
          <w:sz w:val="28"/>
          <w:szCs w:val="28"/>
        </w:rPr>
        <w:t>.</w:t>
      </w:r>
      <w:r w:rsidR="00061F7B" w:rsidRPr="001D6F48">
        <w:rPr>
          <w:sz w:val="28"/>
          <w:szCs w:val="28"/>
        </w:rPr>
        <w:tab/>
      </w:r>
      <w:proofErr w:type="gramStart"/>
      <w:r w:rsidR="00AF490D" w:rsidRPr="00AF490D">
        <w:rPr>
          <w:sz w:val="28"/>
          <w:szCs w:val="28"/>
        </w:rPr>
        <w:t xml:space="preserve">Мониторинг </w:t>
      </w:r>
      <w:r w:rsidR="00AF490D">
        <w:rPr>
          <w:sz w:val="28"/>
          <w:szCs w:val="28"/>
        </w:rPr>
        <w:t xml:space="preserve"> </w:t>
      </w:r>
      <w:r w:rsidR="00AF490D" w:rsidRPr="00AF490D">
        <w:rPr>
          <w:sz w:val="28"/>
          <w:szCs w:val="28"/>
        </w:rPr>
        <w:t>и</w:t>
      </w:r>
      <w:proofErr w:type="gramEnd"/>
      <w:r w:rsidR="00AF490D" w:rsidRPr="00AF490D">
        <w:rPr>
          <w:sz w:val="28"/>
          <w:szCs w:val="28"/>
        </w:rPr>
        <w:t xml:space="preserve"> </w:t>
      </w:r>
      <w:r w:rsidR="00AF490D">
        <w:rPr>
          <w:sz w:val="28"/>
          <w:szCs w:val="28"/>
        </w:rPr>
        <w:t xml:space="preserve"> </w:t>
      </w:r>
      <w:r w:rsidR="00AF490D" w:rsidRPr="00AF490D">
        <w:rPr>
          <w:sz w:val="28"/>
          <w:szCs w:val="28"/>
        </w:rPr>
        <w:t xml:space="preserve">стимулирование </w:t>
      </w:r>
      <w:r w:rsidR="00AF490D">
        <w:rPr>
          <w:sz w:val="28"/>
          <w:szCs w:val="28"/>
        </w:rPr>
        <w:t xml:space="preserve"> </w:t>
      </w:r>
      <w:r w:rsidR="00AF490D" w:rsidRPr="00AF490D">
        <w:rPr>
          <w:sz w:val="28"/>
          <w:szCs w:val="28"/>
        </w:rPr>
        <w:t xml:space="preserve">внедрения </w:t>
      </w:r>
      <w:r w:rsidR="00AF490D">
        <w:rPr>
          <w:sz w:val="28"/>
          <w:szCs w:val="28"/>
        </w:rPr>
        <w:t xml:space="preserve"> </w:t>
      </w:r>
      <w:r w:rsidR="00AF490D" w:rsidRPr="00AF490D">
        <w:rPr>
          <w:sz w:val="28"/>
          <w:szCs w:val="28"/>
        </w:rPr>
        <w:t>технико-технологических,</w:t>
      </w:r>
    </w:p>
    <w:p w14:paraId="7C84B872" w14:textId="063C9A4A" w:rsidR="00A8297B" w:rsidRPr="001D6F48" w:rsidRDefault="00AF490D" w:rsidP="006D0241">
      <w:pPr>
        <w:tabs>
          <w:tab w:val="left" w:pos="1134"/>
        </w:tabs>
        <w:spacing w:line="360" w:lineRule="auto"/>
        <w:jc w:val="both"/>
        <w:rPr>
          <w:sz w:val="28"/>
          <w:szCs w:val="28"/>
        </w:rPr>
      </w:pPr>
      <w:r w:rsidRPr="00AF490D">
        <w:rPr>
          <w:sz w:val="28"/>
          <w:szCs w:val="28"/>
        </w:rPr>
        <w:t>инфраструктурных, организационно</w:t>
      </w:r>
      <w:r w:rsidR="00DE5D84">
        <w:rPr>
          <w:sz w:val="28"/>
          <w:szCs w:val="28"/>
        </w:rPr>
        <w:t xml:space="preserve"> </w:t>
      </w:r>
      <w:r w:rsidRPr="00AF490D">
        <w:rPr>
          <w:sz w:val="28"/>
          <w:szCs w:val="28"/>
        </w:rPr>
        <w:t>-</w:t>
      </w:r>
      <w:r w:rsidR="00DE5D84">
        <w:rPr>
          <w:sz w:val="28"/>
          <w:szCs w:val="28"/>
        </w:rPr>
        <w:t xml:space="preserve"> </w:t>
      </w:r>
      <w:r w:rsidRPr="00AF490D">
        <w:rPr>
          <w:sz w:val="28"/>
          <w:szCs w:val="28"/>
        </w:rPr>
        <w:t>управленческих и иных инноваций на основе обмена</w:t>
      </w:r>
      <w:r>
        <w:rPr>
          <w:sz w:val="28"/>
          <w:szCs w:val="28"/>
        </w:rPr>
        <w:t xml:space="preserve"> </w:t>
      </w:r>
      <w:r w:rsidRPr="00AF490D">
        <w:rPr>
          <w:sz w:val="28"/>
          <w:szCs w:val="28"/>
        </w:rPr>
        <w:t xml:space="preserve">опытом деятельности предприятий и организаций </w:t>
      </w:r>
      <w:r w:rsidR="00DE5D84">
        <w:rPr>
          <w:sz w:val="28"/>
          <w:szCs w:val="28"/>
        </w:rPr>
        <w:t>– участников конкурса</w:t>
      </w:r>
      <w:r w:rsidRPr="00AF490D">
        <w:rPr>
          <w:sz w:val="28"/>
          <w:szCs w:val="28"/>
        </w:rPr>
        <w:t>.</w:t>
      </w:r>
    </w:p>
    <w:bookmarkEnd w:id="2"/>
    <w:p w14:paraId="0AA4EB5F" w14:textId="0713E241" w:rsidR="00A8297B" w:rsidRPr="001D6F48" w:rsidRDefault="00995F4E" w:rsidP="006D0241">
      <w:pPr>
        <w:pStyle w:val="a"/>
        <w:numPr>
          <w:ilvl w:val="0"/>
          <w:numId w:val="0"/>
        </w:numPr>
        <w:tabs>
          <w:tab w:val="left" w:pos="1134"/>
        </w:tabs>
        <w:spacing w:before="0" w:after="0" w:line="360" w:lineRule="auto"/>
        <w:ind w:firstLine="567"/>
        <w:rPr>
          <w:sz w:val="28"/>
          <w:szCs w:val="28"/>
        </w:rPr>
      </w:pPr>
      <w:r>
        <w:rPr>
          <w:sz w:val="28"/>
          <w:szCs w:val="28"/>
        </w:rPr>
        <w:t>1.2.</w:t>
      </w:r>
      <w:r w:rsidR="00150B05" w:rsidRPr="001D6F48">
        <w:rPr>
          <w:sz w:val="28"/>
          <w:szCs w:val="28"/>
        </w:rPr>
        <w:t>4.</w:t>
      </w:r>
      <w:r w:rsidR="00061F7B" w:rsidRPr="001D6F48">
        <w:rPr>
          <w:sz w:val="28"/>
          <w:szCs w:val="28"/>
        </w:rPr>
        <w:tab/>
      </w:r>
      <w:r w:rsidR="00150B05" w:rsidRPr="001D6F48">
        <w:rPr>
          <w:sz w:val="28"/>
          <w:szCs w:val="28"/>
        </w:rPr>
        <w:t>М</w:t>
      </w:r>
      <w:r w:rsidR="00A8297B" w:rsidRPr="001D6F48">
        <w:rPr>
          <w:sz w:val="28"/>
          <w:szCs w:val="28"/>
        </w:rPr>
        <w:t xml:space="preserve">ониторинг результатов деятельности </w:t>
      </w:r>
      <w:r w:rsidR="00DE5D84">
        <w:rPr>
          <w:sz w:val="28"/>
          <w:szCs w:val="28"/>
        </w:rPr>
        <w:t>организаций - производителей товаров и услуг</w:t>
      </w:r>
      <w:r w:rsidR="00BA6C61" w:rsidRPr="001D6F48">
        <w:rPr>
          <w:sz w:val="28"/>
          <w:szCs w:val="28"/>
        </w:rPr>
        <w:t>.</w:t>
      </w:r>
      <w:r w:rsidR="00150B05" w:rsidRPr="001D6F48">
        <w:rPr>
          <w:sz w:val="28"/>
          <w:szCs w:val="28"/>
        </w:rPr>
        <w:t xml:space="preserve"> </w:t>
      </w:r>
    </w:p>
    <w:p w14:paraId="73E65C06" w14:textId="77777777" w:rsidR="00A8297B" w:rsidRPr="001D6F48" w:rsidRDefault="00995F4E" w:rsidP="006D0241">
      <w:pPr>
        <w:pStyle w:val="a"/>
        <w:numPr>
          <w:ilvl w:val="0"/>
          <w:numId w:val="0"/>
        </w:numPr>
        <w:tabs>
          <w:tab w:val="left" w:pos="1134"/>
        </w:tabs>
        <w:spacing w:before="0" w:after="0" w:line="360" w:lineRule="auto"/>
        <w:ind w:firstLine="567"/>
        <w:rPr>
          <w:sz w:val="28"/>
          <w:szCs w:val="28"/>
        </w:rPr>
      </w:pPr>
      <w:r>
        <w:rPr>
          <w:sz w:val="28"/>
          <w:szCs w:val="28"/>
        </w:rPr>
        <w:t>1.2.</w:t>
      </w:r>
      <w:r w:rsidR="00406933">
        <w:rPr>
          <w:sz w:val="28"/>
          <w:szCs w:val="28"/>
        </w:rPr>
        <w:t>5</w:t>
      </w:r>
      <w:r w:rsidR="00150B05" w:rsidRPr="001D6F48">
        <w:rPr>
          <w:sz w:val="28"/>
          <w:szCs w:val="28"/>
        </w:rPr>
        <w:t>.</w:t>
      </w:r>
      <w:r w:rsidR="00150B05" w:rsidRPr="001D6F48">
        <w:rPr>
          <w:sz w:val="28"/>
          <w:szCs w:val="28"/>
        </w:rPr>
        <w:tab/>
        <w:t>С</w:t>
      </w:r>
      <w:r w:rsidR="002218F7" w:rsidRPr="001D6F48">
        <w:rPr>
          <w:sz w:val="28"/>
          <w:szCs w:val="28"/>
        </w:rPr>
        <w:t>одействие</w:t>
      </w:r>
      <w:r w:rsidR="004A65E9">
        <w:rPr>
          <w:sz w:val="28"/>
          <w:szCs w:val="28"/>
        </w:rPr>
        <w:t xml:space="preserve"> </w:t>
      </w:r>
      <w:r w:rsidR="00150B05" w:rsidRPr="001D6F48">
        <w:rPr>
          <w:sz w:val="28"/>
          <w:szCs w:val="28"/>
        </w:rPr>
        <w:t xml:space="preserve">предприятиям и организациям в </w:t>
      </w:r>
      <w:r w:rsidR="00AF490D">
        <w:rPr>
          <w:sz w:val="28"/>
          <w:szCs w:val="28"/>
        </w:rPr>
        <w:t xml:space="preserve">подготовке возможному последующему участию в </w:t>
      </w:r>
      <w:r w:rsidR="004A65E9">
        <w:rPr>
          <w:sz w:val="28"/>
          <w:szCs w:val="28"/>
        </w:rPr>
        <w:t xml:space="preserve">конкурсах </w:t>
      </w:r>
      <w:r w:rsidR="00A8297B" w:rsidRPr="001D6F48">
        <w:rPr>
          <w:sz w:val="28"/>
          <w:szCs w:val="28"/>
        </w:rPr>
        <w:t>на соискание Премий Правительства Российской Федерации в области качества</w:t>
      </w:r>
      <w:r w:rsidR="00150B05" w:rsidRPr="001D6F48">
        <w:rPr>
          <w:sz w:val="28"/>
          <w:szCs w:val="28"/>
        </w:rPr>
        <w:t>.</w:t>
      </w:r>
    </w:p>
    <w:p w14:paraId="67653B14" w14:textId="1576334B" w:rsidR="009B76A4" w:rsidRPr="00DE5D84" w:rsidRDefault="00995F4E" w:rsidP="006D0241">
      <w:pPr>
        <w:tabs>
          <w:tab w:val="left" w:pos="1134"/>
        </w:tabs>
        <w:spacing w:line="360" w:lineRule="auto"/>
        <w:ind w:firstLine="567"/>
        <w:jc w:val="both"/>
        <w:rPr>
          <w:color w:val="FF0000"/>
          <w:sz w:val="28"/>
          <w:szCs w:val="28"/>
        </w:rPr>
      </w:pPr>
      <w:r>
        <w:rPr>
          <w:sz w:val="28"/>
          <w:szCs w:val="28"/>
        </w:rPr>
        <w:t>1.2.</w:t>
      </w:r>
      <w:r w:rsidR="00406933">
        <w:rPr>
          <w:sz w:val="28"/>
          <w:szCs w:val="28"/>
        </w:rPr>
        <w:t>6</w:t>
      </w:r>
      <w:r w:rsidR="00150B05" w:rsidRPr="001D6F48">
        <w:rPr>
          <w:sz w:val="28"/>
          <w:szCs w:val="28"/>
        </w:rPr>
        <w:t>.</w:t>
      </w:r>
      <w:r w:rsidR="00061F7B" w:rsidRPr="001D6F48">
        <w:rPr>
          <w:sz w:val="28"/>
          <w:szCs w:val="28"/>
        </w:rPr>
        <w:tab/>
      </w:r>
      <w:r w:rsidR="00150B05" w:rsidRPr="001D6F48">
        <w:rPr>
          <w:sz w:val="28"/>
          <w:szCs w:val="28"/>
        </w:rPr>
        <w:t>З</w:t>
      </w:r>
      <w:r w:rsidR="009B76A4" w:rsidRPr="001D6F48">
        <w:rPr>
          <w:sz w:val="28"/>
          <w:szCs w:val="28"/>
        </w:rPr>
        <w:t>ащита производителей от контрафакта</w:t>
      </w:r>
      <w:r w:rsidR="004A65E9">
        <w:rPr>
          <w:sz w:val="28"/>
          <w:szCs w:val="28"/>
        </w:rPr>
        <w:t xml:space="preserve"> </w:t>
      </w:r>
      <w:r w:rsidR="00DE5D84">
        <w:rPr>
          <w:sz w:val="28"/>
          <w:szCs w:val="28"/>
        </w:rPr>
        <w:t>путем применения</w:t>
      </w:r>
      <w:r w:rsidR="004A65E9">
        <w:rPr>
          <w:sz w:val="28"/>
          <w:szCs w:val="28"/>
        </w:rPr>
        <w:t xml:space="preserve"> голографической идентификации </w:t>
      </w:r>
      <w:r w:rsidR="004A65E9" w:rsidRPr="00DD622D">
        <w:rPr>
          <w:sz w:val="28"/>
          <w:szCs w:val="28"/>
        </w:rPr>
        <w:t>(голографический проект «Знак победителя»).</w:t>
      </w:r>
    </w:p>
    <w:p w14:paraId="3198537F" w14:textId="4FAB5D92" w:rsidR="009B76A4" w:rsidRPr="00DE5D84" w:rsidRDefault="00995F4E" w:rsidP="006D0241">
      <w:pPr>
        <w:tabs>
          <w:tab w:val="left" w:pos="1134"/>
        </w:tabs>
        <w:spacing w:line="360" w:lineRule="auto"/>
        <w:ind w:firstLine="567"/>
        <w:jc w:val="both"/>
        <w:rPr>
          <w:color w:val="FF0000"/>
          <w:sz w:val="28"/>
          <w:szCs w:val="28"/>
        </w:rPr>
      </w:pPr>
      <w:r>
        <w:rPr>
          <w:sz w:val="28"/>
          <w:szCs w:val="28"/>
        </w:rPr>
        <w:t>1.2.</w:t>
      </w:r>
      <w:r w:rsidR="00406933">
        <w:rPr>
          <w:sz w:val="28"/>
          <w:szCs w:val="28"/>
        </w:rPr>
        <w:t>7</w:t>
      </w:r>
      <w:r w:rsidR="00150B05" w:rsidRPr="001D6F48">
        <w:rPr>
          <w:sz w:val="28"/>
          <w:szCs w:val="28"/>
        </w:rPr>
        <w:t>.</w:t>
      </w:r>
      <w:r w:rsidR="00061F7B" w:rsidRPr="001D6F48">
        <w:rPr>
          <w:sz w:val="28"/>
          <w:szCs w:val="28"/>
        </w:rPr>
        <w:tab/>
      </w:r>
      <w:r w:rsidR="00DE5D84" w:rsidRPr="00DE5D84">
        <w:rPr>
          <w:sz w:val="28"/>
          <w:szCs w:val="28"/>
        </w:rPr>
        <w:t>А</w:t>
      </w:r>
      <w:r w:rsidR="004A65E9" w:rsidRPr="00DE5D84">
        <w:rPr>
          <w:sz w:val="28"/>
          <w:szCs w:val="28"/>
        </w:rPr>
        <w:t xml:space="preserve">ктуализация </w:t>
      </w:r>
      <w:r w:rsidR="00DE5D84" w:rsidRPr="00DE5D84">
        <w:rPr>
          <w:sz w:val="28"/>
          <w:szCs w:val="28"/>
        </w:rPr>
        <w:t xml:space="preserve">на постоянной основе </w:t>
      </w:r>
      <w:r w:rsidR="004A65E9" w:rsidRPr="00DE5D84">
        <w:rPr>
          <w:sz w:val="28"/>
          <w:szCs w:val="28"/>
        </w:rPr>
        <w:t>в Академии базы данных корпоративно-информационной системы (КИС)</w:t>
      </w:r>
      <w:r w:rsidR="00DE5D84" w:rsidRPr="00DE5D84">
        <w:rPr>
          <w:sz w:val="28"/>
          <w:szCs w:val="28"/>
        </w:rPr>
        <w:t>.</w:t>
      </w:r>
      <w:r w:rsidR="004A65E9" w:rsidRPr="00DE5D84">
        <w:rPr>
          <w:sz w:val="28"/>
          <w:szCs w:val="28"/>
        </w:rPr>
        <w:t xml:space="preserve"> </w:t>
      </w:r>
    </w:p>
    <w:p w14:paraId="3BC7F1D3" w14:textId="04A54E6E" w:rsidR="00A8297B" w:rsidRPr="001D6F48" w:rsidRDefault="00995F4E" w:rsidP="006D0241">
      <w:pPr>
        <w:pStyle w:val="a"/>
        <w:numPr>
          <w:ilvl w:val="0"/>
          <w:numId w:val="0"/>
        </w:numPr>
        <w:tabs>
          <w:tab w:val="left" w:pos="1134"/>
        </w:tabs>
        <w:spacing w:before="0" w:after="0" w:line="360" w:lineRule="auto"/>
        <w:ind w:firstLine="567"/>
        <w:rPr>
          <w:sz w:val="28"/>
          <w:szCs w:val="28"/>
        </w:rPr>
      </w:pPr>
      <w:r>
        <w:rPr>
          <w:sz w:val="28"/>
          <w:szCs w:val="28"/>
        </w:rPr>
        <w:t>1.2.</w:t>
      </w:r>
      <w:r w:rsidR="00406933">
        <w:rPr>
          <w:sz w:val="28"/>
          <w:szCs w:val="28"/>
        </w:rPr>
        <w:t>8</w:t>
      </w:r>
      <w:r w:rsidR="00150B05" w:rsidRPr="001D6F48">
        <w:rPr>
          <w:sz w:val="28"/>
          <w:szCs w:val="28"/>
        </w:rPr>
        <w:t>.</w:t>
      </w:r>
      <w:r w:rsidR="00061F7B" w:rsidRPr="001D6F48">
        <w:rPr>
          <w:sz w:val="28"/>
          <w:szCs w:val="28"/>
        </w:rPr>
        <w:tab/>
      </w:r>
      <w:r w:rsidR="00150B05" w:rsidRPr="001D6F48">
        <w:rPr>
          <w:sz w:val="28"/>
          <w:szCs w:val="28"/>
        </w:rPr>
        <w:t xml:space="preserve">Содействие </w:t>
      </w:r>
      <w:r w:rsidR="002F2092" w:rsidRPr="001D6F48">
        <w:rPr>
          <w:sz w:val="28"/>
          <w:szCs w:val="28"/>
        </w:rPr>
        <w:t>производителям в повышении их имиджа</w:t>
      </w:r>
      <w:r w:rsidR="00AF490D">
        <w:rPr>
          <w:sz w:val="28"/>
          <w:szCs w:val="28"/>
        </w:rPr>
        <w:t xml:space="preserve">, конкурентоспособности </w:t>
      </w:r>
      <w:r w:rsidR="00DE5D84">
        <w:rPr>
          <w:sz w:val="28"/>
          <w:szCs w:val="28"/>
        </w:rPr>
        <w:t>для</w:t>
      </w:r>
      <w:r w:rsidR="00FC73AE">
        <w:rPr>
          <w:sz w:val="28"/>
          <w:szCs w:val="28"/>
        </w:rPr>
        <w:t xml:space="preserve"> </w:t>
      </w:r>
      <w:r w:rsidR="00A8297B" w:rsidRPr="001D6F48">
        <w:rPr>
          <w:sz w:val="28"/>
          <w:szCs w:val="28"/>
        </w:rPr>
        <w:t>продвижени</w:t>
      </w:r>
      <w:r w:rsidR="00FC73AE">
        <w:rPr>
          <w:sz w:val="28"/>
          <w:szCs w:val="28"/>
        </w:rPr>
        <w:t>я</w:t>
      </w:r>
      <w:r w:rsidR="002F2092" w:rsidRPr="001D6F48">
        <w:rPr>
          <w:sz w:val="28"/>
          <w:szCs w:val="28"/>
        </w:rPr>
        <w:t xml:space="preserve"> товаров</w:t>
      </w:r>
      <w:r w:rsidR="00A8297B" w:rsidRPr="001D6F48">
        <w:rPr>
          <w:sz w:val="28"/>
          <w:szCs w:val="28"/>
        </w:rPr>
        <w:t xml:space="preserve"> на внутренни</w:t>
      </w:r>
      <w:r w:rsidR="00DE5D84">
        <w:rPr>
          <w:sz w:val="28"/>
          <w:szCs w:val="28"/>
        </w:rPr>
        <w:t xml:space="preserve">х рынках </w:t>
      </w:r>
      <w:r w:rsidR="00A8297B" w:rsidRPr="001D6F48">
        <w:rPr>
          <w:sz w:val="28"/>
          <w:szCs w:val="28"/>
        </w:rPr>
        <w:t xml:space="preserve"> </w:t>
      </w:r>
      <w:r w:rsidR="00DE5D84">
        <w:rPr>
          <w:sz w:val="28"/>
          <w:szCs w:val="28"/>
        </w:rPr>
        <w:br/>
      </w:r>
      <w:r w:rsidR="00A8297B" w:rsidRPr="001D6F48">
        <w:rPr>
          <w:sz w:val="28"/>
          <w:szCs w:val="28"/>
        </w:rPr>
        <w:t xml:space="preserve">и </w:t>
      </w:r>
      <w:r w:rsidR="00DE5D84">
        <w:rPr>
          <w:sz w:val="28"/>
          <w:szCs w:val="28"/>
        </w:rPr>
        <w:t>повышения экспертного потенциала</w:t>
      </w:r>
      <w:r w:rsidR="002F2092" w:rsidRPr="001D6F48">
        <w:rPr>
          <w:sz w:val="28"/>
          <w:szCs w:val="28"/>
        </w:rPr>
        <w:t>.</w:t>
      </w:r>
    </w:p>
    <w:p w14:paraId="0094F875" w14:textId="4B425409" w:rsidR="00BA6C61" w:rsidRDefault="00995F4E" w:rsidP="00D87B99">
      <w:pPr>
        <w:shd w:val="clear" w:color="auto" w:fill="FFFFFF"/>
        <w:tabs>
          <w:tab w:val="left" w:pos="1134"/>
        </w:tabs>
        <w:spacing w:line="360" w:lineRule="auto"/>
        <w:ind w:firstLine="567"/>
        <w:jc w:val="both"/>
        <w:rPr>
          <w:sz w:val="28"/>
          <w:szCs w:val="28"/>
        </w:rPr>
      </w:pPr>
      <w:r>
        <w:rPr>
          <w:sz w:val="28"/>
          <w:szCs w:val="28"/>
        </w:rPr>
        <w:t>1.2.</w:t>
      </w:r>
      <w:r w:rsidR="00406933">
        <w:rPr>
          <w:sz w:val="28"/>
          <w:szCs w:val="28"/>
        </w:rPr>
        <w:t>9</w:t>
      </w:r>
      <w:r w:rsidR="00061F7B" w:rsidRPr="001D6F48">
        <w:rPr>
          <w:sz w:val="28"/>
          <w:szCs w:val="28"/>
        </w:rPr>
        <w:t>.</w:t>
      </w:r>
      <w:r w:rsidR="00061F7B" w:rsidRPr="001D6F48">
        <w:rPr>
          <w:sz w:val="28"/>
          <w:szCs w:val="28"/>
        </w:rPr>
        <w:tab/>
      </w:r>
      <w:r w:rsidR="004A65E9" w:rsidRPr="004A65E9">
        <w:rPr>
          <w:sz w:val="28"/>
          <w:szCs w:val="28"/>
        </w:rPr>
        <w:t xml:space="preserve">Распространение позитивного опыта российских предприятий </w:t>
      </w:r>
      <w:r w:rsidR="00DE5D84">
        <w:rPr>
          <w:sz w:val="28"/>
          <w:szCs w:val="28"/>
        </w:rPr>
        <w:br/>
      </w:r>
      <w:r w:rsidR="004A65E9" w:rsidRPr="004A65E9">
        <w:rPr>
          <w:sz w:val="28"/>
          <w:szCs w:val="28"/>
        </w:rPr>
        <w:t>и</w:t>
      </w:r>
      <w:r w:rsidR="00D87B99">
        <w:rPr>
          <w:sz w:val="28"/>
          <w:szCs w:val="28"/>
        </w:rPr>
        <w:t xml:space="preserve"> </w:t>
      </w:r>
      <w:r w:rsidR="004A65E9" w:rsidRPr="004A65E9">
        <w:rPr>
          <w:sz w:val="28"/>
          <w:szCs w:val="28"/>
        </w:rPr>
        <w:t>организаций путем издания печатной</w:t>
      </w:r>
      <w:r w:rsidR="004A65E9">
        <w:rPr>
          <w:sz w:val="28"/>
          <w:szCs w:val="28"/>
        </w:rPr>
        <w:t xml:space="preserve"> </w:t>
      </w:r>
      <w:r w:rsidR="004A65E9" w:rsidRPr="004A65E9">
        <w:rPr>
          <w:sz w:val="28"/>
          <w:szCs w:val="28"/>
        </w:rPr>
        <w:t xml:space="preserve">продукции, размещения информации </w:t>
      </w:r>
      <w:r w:rsidR="00DE5D84">
        <w:rPr>
          <w:sz w:val="28"/>
          <w:szCs w:val="28"/>
        </w:rPr>
        <w:br/>
      </w:r>
      <w:r w:rsidR="004A65E9" w:rsidRPr="004A65E9">
        <w:rPr>
          <w:sz w:val="28"/>
          <w:szCs w:val="28"/>
        </w:rPr>
        <w:t>в интернете,</w:t>
      </w:r>
      <w:r w:rsidR="004A65E9">
        <w:rPr>
          <w:sz w:val="28"/>
          <w:szCs w:val="28"/>
        </w:rPr>
        <w:t xml:space="preserve"> </w:t>
      </w:r>
      <w:r w:rsidR="004A65E9" w:rsidRPr="004A65E9">
        <w:rPr>
          <w:sz w:val="28"/>
          <w:szCs w:val="28"/>
        </w:rPr>
        <w:t>оказания помощи в проведении региональных выставок и ярмарок.</w:t>
      </w:r>
    </w:p>
    <w:p w14:paraId="6E0C5AF2" w14:textId="77777777" w:rsidR="004A65E9" w:rsidRPr="001D6F48" w:rsidRDefault="004A65E9" w:rsidP="004A65E9">
      <w:pPr>
        <w:shd w:val="clear" w:color="auto" w:fill="FFFFFF"/>
        <w:tabs>
          <w:tab w:val="left" w:pos="1134"/>
        </w:tabs>
        <w:spacing w:line="360" w:lineRule="auto"/>
        <w:ind w:firstLine="567"/>
        <w:jc w:val="both"/>
        <w:rPr>
          <w:b/>
          <w:sz w:val="28"/>
          <w:szCs w:val="28"/>
        </w:rPr>
      </w:pPr>
    </w:p>
    <w:p w14:paraId="6B09E9D4" w14:textId="77777777" w:rsidR="00A8297B" w:rsidRPr="001D6F48" w:rsidRDefault="009B6636" w:rsidP="00486509">
      <w:pPr>
        <w:pStyle w:val="a"/>
        <w:numPr>
          <w:ilvl w:val="0"/>
          <w:numId w:val="0"/>
        </w:numPr>
        <w:spacing w:before="0" w:after="0" w:line="360" w:lineRule="auto"/>
        <w:jc w:val="center"/>
        <w:rPr>
          <w:b/>
          <w:sz w:val="28"/>
          <w:szCs w:val="28"/>
        </w:rPr>
      </w:pPr>
      <w:r w:rsidRPr="001D6F48">
        <w:rPr>
          <w:b/>
          <w:sz w:val="28"/>
          <w:szCs w:val="28"/>
        </w:rPr>
        <w:t>1.3</w:t>
      </w:r>
      <w:r w:rsidR="00A8297B" w:rsidRPr="001D6F48">
        <w:rPr>
          <w:b/>
          <w:sz w:val="28"/>
          <w:szCs w:val="28"/>
        </w:rPr>
        <w:t xml:space="preserve">. </w:t>
      </w:r>
      <w:r w:rsidR="00D7013B" w:rsidRPr="00D7013B">
        <w:rPr>
          <w:b/>
          <w:sz w:val="28"/>
          <w:szCs w:val="28"/>
        </w:rPr>
        <w:t>Принципы проведения Конкурса</w:t>
      </w:r>
    </w:p>
    <w:p w14:paraId="765C4F64" w14:textId="681E7574" w:rsidR="00A8297B" w:rsidRPr="001D6F48" w:rsidRDefault="00A8297B" w:rsidP="00486509">
      <w:pPr>
        <w:pStyle w:val="a"/>
        <w:numPr>
          <w:ilvl w:val="0"/>
          <w:numId w:val="0"/>
        </w:numPr>
        <w:spacing w:before="0" w:after="0" w:line="360" w:lineRule="auto"/>
        <w:ind w:firstLine="567"/>
        <w:rPr>
          <w:b/>
          <w:sz w:val="28"/>
          <w:szCs w:val="28"/>
        </w:rPr>
      </w:pPr>
      <w:r w:rsidRPr="001D6F48">
        <w:rPr>
          <w:sz w:val="28"/>
          <w:szCs w:val="28"/>
        </w:rPr>
        <w:t xml:space="preserve">При </w:t>
      </w:r>
      <w:r w:rsidR="00BA6C61" w:rsidRPr="001D6F48">
        <w:rPr>
          <w:sz w:val="28"/>
          <w:szCs w:val="28"/>
        </w:rPr>
        <w:t>подготовке</w:t>
      </w:r>
      <w:r w:rsidRPr="001D6F48">
        <w:rPr>
          <w:sz w:val="28"/>
          <w:szCs w:val="28"/>
        </w:rPr>
        <w:t xml:space="preserve">, обработке и анализе </w:t>
      </w:r>
      <w:proofErr w:type="gramStart"/>
      <w:r w:rsidRPr="001D6F48">
        <w:rPr>
          <w:sz w:val="28"/>
          <w:szCs w:val="28"/>
        </w:rPr>
        <w:t>материалов</w:t>
      </w:r>
      <w:r w:rsidR="00DE5D84">
        <w:rPr>
          <w:sz w:val="28"/>
          <w:szCs w:val="28"/>
        </w:rPr>
        <w:t xml:space="preserve"> </w:t>
      </w:r>
      <w:r w:rsidR="00486509" w:rsidRPr="001D6F48">
        <w:rPr>
          <w:sz w:val="28"/>
          <w:szCs w:val="28"/>
        </w:rPr>
        <w:t xml:space="preserve"> Конкурса</w:t>
      </w:r>
      <w:proofErr w:type="gramEnd"/>
      <w:r w:rsidR="00C254DB" w:rsidRPr="001D6F48">
        <w:rPr>
          <w:sz w:val="28"/>
          <w:szCs w:val="28"/>
        </w:rPr>
        <w:t xml:space="preserve"> </w:t>
      </w:r>
      <w:r w:rsidR="00335AAB">
        <w:rPr>
          <w:sz w:val="28"/>
          <w:szCs w:val="28"/>
        </w:rPr>
        <w:t xml:space="preserve"> </w:t>
      </w:r>
      <w:r w:rsidR="00C254DB" w:rsidRPr="001D6F48">
        <w:rPr>
          <w:sz w:val="28"/>
          <w:szCs w:val="28"/>
        </w:rPr>
        <w:t>РКК и Дирекци</w:t>
      </w:r>
      <w:r w:rsidR="00DE5D84">
        <w:rPr>
          <w:sz w:val="28"/>
          <w:szCs w:val="28"/>
        </w:rPr>
        <w:t>я</w:t>
      </w:r>
      <w:r w:rsidR="00C254DB" w:rsidRPr="001D6F48">
        <w:rPr>
          <w:sz w:val="28"/>
          <w:szCs w:val="28"/>
        </w:rPr>
        <w:t xml:space="preserve"> </w:t>
      </w:r>
      <w:r w:rsidR="00061F7B" w:rsidRPr="001D6F48">
        <w:rPr>
          <w:sz w:val="28"/>
          <w:szCs w:val="28"/>
        </w:rPr>
        <w:t>руководству</w:t>
      </w:r>
      <w:r w:rsidR="00C254DB" w:rsidRPr="001D6F48">
        <w:rPr>
          <w:sz w:val="28"/>
          <w:szCs w:val="28"/>
        </w:rPr>
        <w:t>ю</w:t>
      </w:r>
      <w:r w:rsidR="00061F7B" w:rsidRPr="001D6F48">
        <w:rPr>
          <w:sz w:val="28"/>
          <w:szCs w:val="28"/>
        </w:rPr>
        <w:t xml:space="preserve">тся </w:t>
      </w:r>
      <w:r w:rsidR="00335AAB">
        <w:rPr>
          <w:sz w:val="28"/>
          <w:szCs w:val="28"/>
        </w:rPr>
        <w:t xml:space="preserve">следующими </w:t>
      </w:r>
      <w:r w:rsidR="00061F7B" w:rsidRPr="001D6F48">
        <w:rPr>
          <w:sz w:val="28"/>
          <w:szCs w:val="28"/>
        </w:rPr>
        <w:t>принципами:</w:t>
      </w:r>
    </w:p>
    <w:p w14:paraId="4E5EA663" w14:textId="77777777" w:rsidR="00A8297B" w:rsidRDefault="00335AAB" w:rsidP="00DE4A77">
      <w:pPr>
        <w:pStyle w:val="a"/>
        <w:numPr>
          <w:ilvl w:val="0"/>
          <w:numId w:val="0"/>
        </w:numPr>
        <w:tabs>
          <w:tab w:val="left" w:pos="1134"/>
        </w:tabs>
        <w:spacing w:before="0" w:after="0" w:line="360" w:lineRule="auto"/>
        <w:ind w:firstLine="567"/>
        <w:rPr>
          <w:sz w:val="28"/>
          <w:szCs w:val="28"/>
        </w:rPr>
      </w:pPr>
      <w:r w:rsidRPr="00DE4A77">
        <w:rPr>
          <w:sz w:val="28"/>
          <w:szCs w:val="28"/>
        </w:rPr>
        <w:t>1</w:t>
      </w:r>
      <w:r w:rsidR="00486509" w:rsidRPr="00DE4A77">
        <w:rPr>
          <w:sz w:val="28"/>
          <w:szCs w:val="28"/>
        </w:rPr>
        <w:t>.</w:t>
      </w:r>
      <w:r w:rsidRPr="00DE4A77">
        <w:rPr>
          <w:sz w:val="28"/>
          <w:szCs w:val="28"/>
        </w:rPr>
        <w:t>3</w:t>
      </w:r>
      <w:r w:rsidR="00486509" w:rsidRPr="00DE4A77">
        <w:rPr>
          <w:sz w:val="28"/>
          <w:szCs w:val="28"/>
        </w:rPr>
        <w:t>.</w:t>
      </w:r>
      <w:r w:rsidRPr="00DE4A77">
        <w:rPr>
          <w:sz w:val="28"/>
          <w:szCs w:val="28"/>
        </w:rPr>
        <w:t>1.</w:t>
      </w:r>
      <w:r w:rsidR="00061F7B" w:rsidRPr="00DE4A77">
        <w:rPr>
          <w:sz w:val="28"/>
          <w:szCs w:val="28"/>
        </w:rPr>
        <w:tab/>
      </w:r>
      <w:r w:rsidR="00C254DB" w:rsidRPr="00DE4A77">
        <w:rPr>
          <w:b/>
          <w:sz w:val="28"/>
          <w:szCs w:val="28"/>
        </w:rPr>
        <w:t>М</w:t>
      </w:r>
      <w:r w:rsidR="00A8297B" w:rsidRPr="00DE4A77">
        <w:rPr>
          <w:b/>
          <w:sz w:val="28"/>
          <w:szCs w:val="28"/>
        </w:rPr>
        <w:t>асштабности</w:t>
      </w:r>
      <w:r w:rsidR="00A8297B" w:rsidRPr="00DE4A77">
        <w:rPr>
          <w:sz w:val="28"/>
          <w:szCs w:val="28"/>
        </w:rPr>
        <w:t xml:space="preserve"> (</w:t>
      </w:r>
      <w:r w:rsidR="00DE4A77" w:rsidRPr="00DE4A77">
        <w:rPr>
          <w:sz w:val="28"/>
          <w:szCs w:val="28"/>
        </w:rPr>
        <w:t>максимального охвата на всей территории Российской Федерации предприятий и организаций конкурсной деятельностью</w:t>
      </w:r>
      <w:r w:rsidR="00A8297B" w:rsidRPr="00DE4A77">
        <w:rPr>
          <w:sz w:val="28"/>
          <w:szCs w:val="28"/>
        </w:rPr>
        <w:t>)</w:t>
      </w:r>
      <w:r w:rsidR="00C254DB" w:rsidRPr="00DE4A77">
        <w:rPr>
          <w:sz w:val="28"/>
          <w:szCs w:val="28"/>
        </w:rPr>
        <w:t>.</w:t>
      </w:r>
    </w:p>
    <w:p w14:paraId="202215EF" w14:textId="1DC2C082" w:rsidR="00A8297B" w:rsidRPr="001D6F48" w:rsidRDefault="00335AAB" w:rsidP="00C254DB">
      <w:pPr>
        <w:pStyle w:val="a"/>
        <w:numPr>
          <w:ilvl w:val="0"/>
          <w:numId w:val="0"/>
        </w:numPr>
        <w:tabs>
          <w:tab w:val="left" w:pos="1134"/>
        </w:tabs>
        <w:spacing w:before="0" w:after="0" w:line="360" w:lineRule="auto"/>
        <w:ind w:firstLine="567"/>
        <w:rPr>
          <w:sz w:val="28"/>
          <w:szCs w:val="28"/>
        </w:rPr>
      </w:pPr>
      <w:r>
        <w:rPr>
          <w:sz w:val="28"/>
          <w:szCs w:val="28"/>
        </w:rPr>
        <w:t>1.3.</w:t>
      </w:r>
      <w:r w:rsidR="001E4E3B">
        <w:rPr>
          <w:sz w:val="28"/>
          <w:szCs w:val="28"/>
        </w:rPr>
        <w:t>2</w:t>
      </w:r>
      <w:r w:rsidR="00486509" w:rsidRPr="001D6F48">
        <w:rPr>
          <w:sz w:val="28"/>
          <w:szCs w:val="28"/>
        </w:rPr>
        <w:t>.</w:t>
      </w:r>
      <w:r w:rsidR="00061F7B" w:rsidRPr="001D6F48">
        <w:rPr>
          <w:sz w:val="28"/>
          <w:szCs w:val="28"/>
        </w:rPr>
        <w:tab/>
      </w:r>
      <w:r w:rsidR="00C254DB" w:rsidRPr="001E4E3B">
        <w:rPr>
          <w:b/>
          <w:sz w:val="28"/>
          <w:szCs w:val="28"/>
        </w:rPr>
        <w:t>Д</w:t>
      </w:r>
      <w:r w:rsidR="00A8297B" w:rsidRPr="001E4E3B">
        <w:rPr>
          <w:b/>
          <w:sz w:val="28"/>
          <w:szCs w:val="28"/>
        </w:rPr>
        <w:t>оверия</w:t>
      </w:r>
      <w:r w:rsidR="00A8297B" w:rsidRPr="001D6F48">
        <w:rPr>
          <w:sz w:val="28"/>
          <w:szCs w:val="28"/>
        </w:rPr>
        <w:t xml:space="preserve"> </w:t>
      </w:r>
      <w:r w:rsidR="00DF4F26" w:rsidRPr="001D6F48">
        <w:rPr>
          <w:sz w:val="28"/>
          <w:szCs w:val="28"/>
        </w:rPr>
        <w:t xml:space="preserve">ко </w:t>
      </w:r>
      <w:r w:rsidR="00A8297B" w:rsidRPr="001D6F48">
        <w:rPr>
          <w:sz w:val="28"/>
          <w:szCs w:val="28"/>
        </w:rPr>
        <w:t xml:space="preserve">всем </w:t>
      </w:r>
      <w:r w:rsidR="00DF4F26" w:rsidRPr="001D6F48">
        <w:rPr>
          <w:sz w:val="28"/>
          <w:szCs w:val="28"/>
        </w:rPr>
        <w:t>участникам Конкурса</w:t>
      </w:r>
      <w:r w:rsidR="00BA6C61" w:rsidRPr="001D6F48">
        <w:rPr>
          <w:sz w:val="28"/>
          <w:szCs w:val="28"/>
        </w:rPr>
        <w:t xml:space="preserve"> в части достоверности </w:t>
      </w:r>
      <w:r w:rsidR="00DE5D84">
        <w:rPr>
          <w:sz w:val="28"/>
          <w:szCs w:val="28"/>
        </w:rPr>
        <w:br/>
      </w:r>
      <w:r w:rsidR="00BA6C61" w:rsidRPr="001D6F48">
        <w:rPr>
          <w:sz w:val="28"/>
          <w:szCs w:val="28"/>
        </w:rPr>
        <w:t xml:space="preserve">и </w:t>
      </w:r>
      <w:r w:rsidR="00BA6C61" w:rsidRPr="001D6F48">
        <w:rPr>
          <w:spacing w:val="-4"/>
          <w:sz w:val="28"/>
          <w:szCs w:val="28"/>
        </w:rPr>
        <w:t xml:space="preserve">объективности представляемых сведений о товарах и </w:t>
      </w:r>
      <w:r w:rsidR="00BA6C61" w:rsidRPr="001D6F48">
        <w:rPr>
          <w:sz w:val="28"/>
          <w:szCs w:val="28"/>
        </w:rPr>
        <w:t>результатах самооценки</w:t>
      </w:r>
      <w:r w:rsidR="00C254DB" w:rsidRPr="001D6F48">
        <w:rPr>
          <w:sz w:val="28"/>
          <w:szCs w:val="28"/>
        </w:rPr>
        <w:t>.</w:t>
      </w:r>
    </w:p>
    <w:p w14:paraId="56B02FDD" w14:textId="77777777" w:rsidR="00D64FD3" w:rsidRPr="001D6F48" w:rsidRDefault="00335AAB" w:rsidP="00C254DB">
      <w:pPr>
        <w:pStyle w:val="a"/>
        <w:numPr>
          <w:ilvl w:val="0"/>
          <w:numId w:val="0"/>
        </w:numPr>
        <w:tabs>
          <w:tab w:val="left" w:pos="1134"/>
        </w:tabs>
        <w:spacing w:before="0" w:after="0" w:line="360" w:lineRule="auto"/>
        <w:ind w:firstLine="567"/>
        <w:rPr>
          <w:sz w:val="28"/>
          <w:szCs w:val="28"/>
        </w:rPr>
      </w:pPr>
      <w:r>
        <w:rPr>
          <w:sz w:val="28"/>
          <w:szCs w:val="28"/>
        </w:rPr>
        <w:t>1.3.</w:t>
      </w:r>
      <w:r w:rsidR="001E4E3B">
        <w:rPr>
          <w:sz w:val="28"/>
          <w:szCs w:val="28"/>
        </w:rPr>
        <w:t>3</w:t>
      </w:r>
      <w:r w:rsidR="00486509" w:rsidRPr="001D6F48">
        <w:rPr>
          <w:sz w:val="28"/>
          <w:szCs w:val="28"/>
        </w:rPr>
        <w:t>.</w:t>
      </w:r>
      <w:r w:rsidR="005B67A1" w:rsidRPr="001D6F48">
        <w:rPr>
          <w:sz w:val="28"/>
          <w:szCs w:val="28"/>
        </w:rPr>
        <w:tab/>
      </w:r>
      <w:r w:rsidR="00C254DB" w:rsidRPr="001E4E3B">
        <w:rPr>
          <w:b/>
          <w:sz w:val="28"/>
          <w:szCs w:val="28"/>
        </w:rPr>
        <w:t>У</w:t>
      </w:r>
      <w:r w:rsidR="00DF4F26" w:rsidRPr="001E4E3B">
        <w:rPr>
          <w:b/>
          <w:sz w:val="28"/>
          <w:szCs w:val="28"/>
        </w:rPr>
        <w:t>ниверсальности</w:t>
      </w:r>
      <w:r w:rsidR="00DF4F26" w:rsidRPr="001D6F48">
        <w:rPr>
          <w:sz w:val="28"/>
          <w:szCs w:val="28"/>
        </w:rPr>
        <w:t xml:space="preserve"> оценивания</w:t>
      </w:r>
      <w:r w:rsidR="00053752" w:rsidRPr="001D6F48">
        <w:rPr>
          <w:color w:val="FF0000"/>
          <w:sz w:val="28"/>
          <w:szCs w:val="28"/>
        </w:rPr>
        <w:t xml:space="preserve"> </w:t>
      </w:r>
      <w:r w:rsidR="00D64FD3" w:rsidRPr="001D6F48">
        <w:rPr>
          <w:sz w:val="28"/>
          <w:szCs w:val="28"/>
        </w:rPr>
        <w:t xml:space="preserve">товаров </w:t>
      </w:r>
      <w:r w:rsidR="009B76A4" w:rsidRPr="001D6F48">
        <w:rPr>
          <w:sz w:val="28"/>
          <w:szCs w:val="28"/>
        </w:rPr>
        <w:t xml:space="preserve">с применением </w:t>
      </w:r>
      <w:r w:rsidR="00D64FD3" w:rsidRPr="001D6F48">
        <w:rPr>
          <w:sz w:val="28"/>
          <w:szCs w:val="28"/>
        </w:rPr>
        <w:t>методологи</w:t>
      </w:r>
      <w:r w:rsidR="009B76A4" w:rsidRPr="001D6F48">
        <w:rPr>
          <w:sz w:val="28"/>
          <w:szCs w:val="28"/>
        </w:rPr>
        <w:t>и</w:t>
      </w:r>
      <w:r w:rsidR="00D64FD3" w:rsidRPr="001D6F48">
        <w:rPr>
          <w:sz w:val="28"/>
          <w:szCs w:val="28"/>
        </w:rPr>
        <w:t xml:space="preserve"> стратегического структури</w:t>
      </w:r>
      <w:r w:rsidR="00DF4F26" w:rsidRPr="001D6F48">
        <w:rPr>
          <w:sz w:val="28"/>
          <w:szCs w:val="28"/>
        </w:rPr>
        <w:t>рования</w:t>
      </w:r>
      <w:r w:rsidR="001E4E3B">
        <w:rPr>
          <w:sz w:val="28"/>
          <w:szCs w:val="28"/>
        </w:rPr>
        <w:t xml:space="preserve"> и стадии жизненного цикла продукции</w:t>
      </w:r>
      <w:r w:rsidR="00C254DB" w:rsidRPr="001D6F48">
        <w:rPr>
          <w:sz w:val="28"/>
          <w:szCs w:val="28"/>
        </w:rPr>
        <w:t>.</w:t>
      </w:r>
    </w:p>
    <w:p w14:paraId="40291A69" w14:textId="77777777" w:rsidR="00A8297B" w:rsidRPr="001D6F48" w:rsidRDefault="00335AAB" w:rsidP="00C254DB">
      <w:pPr>
        <w:pStyle w:val="a"/>
        <w:numPr>
          <w:ilvl w:val="0"/>
          <w:numId w:val="0"/>
        </w:numPr>
        <w:tabs>
          <w:tab w:val="left" w:pos="1134"/>
        </w:tabs>
        <w:spacing w:before="0" w:after="0" w:line="360" w:lineRule="auto"/>
        <w:ind w:firstLine="567"/>
        <w:rPr>
          <w:sz w:val="28"/>
          <w:szCs w:val="28"/>
        </w:rPr>
      </w:pPr>
      <w:r>
        <w:rPr>
          <w:spacing w:val="-4"/>
          <w:sz w:val="28"/>
          <w:szCs w:val="28"/>
        </w:rPr>
        <w:t>1.3.</w:t>
      </w:r>
      <w:r w:rsidR="001E4E3B">
        <w:rPr>
          <w:spacing w:val="-4"/>
          <w:sz w:val="28"/>
          <w:szCs w:val="28"/>
        </w:rPr>
        <w:t>4</w:t>
      </w:r>
      <w:r w:rsidR="00486509" w:rsidRPr="001D6F48">
        <w:rPr>
          <w:spacing w:val="-4"/>
          <w:sz w:val="28"/>
          <w:szCs w:val="28"/>
        </w:rPr>
        <w:t>.</w:t>
      </w:r>
      <w:r w:rsidR="005B67A1" w:rsidRPr="001D6F48">
        <w:rPr>
          <w:spacing w:val="-4"/>
          <w:sz w:val="28"/>
          <w:szCs w:val="28"/>
        </w:rPr>
        <w:tab/>
      </w:r>
      <w:r w:rsidR="00C254DB" w:rsidRPr="001E4E3B">
        <w:rPr>
          <w:b/>
          <w:spacing w:val="-4"/>
          <w:sz w:val="28"/>
          <w:szCs w:val="28"/>
        </w:rPr>
        <w:t>П</w:t>
      </w:r>
      <w:r w:rsidR="00DF4F26" w:rsidRPr="001E4E3B">
        <w:rPr>
          <w:b/>
          <w:spacing w:val="-4"/>
          <w:sz w:val="28"/>
          <w:szCs w:val="28"/>
        </w:rPr>
        <w:t>розрачности и обоснованности</w:t>
      </w:r>
      <w:r w:rsidR="00DF4F26" w:rsidRPr="001D6F48">
        <w:rPr>
          <w:spacing w:val="-4"/>
          <w:sz w:val="28"/>
          <w:szCs w:val="28"/>
        </w:rPr>
        <w:t xml:space="preserve"> </w:t>
      </w:r>
      <w:r w:rsidR="001E4E3B">
        <w:rPr>
          <w:spacing w:val="-4"/>
          <w:sz w:val="28"/>
          <w:szCs w:val="28"/>
        </w:rPr>
        <w:t xml:space="preserve">методологии </w:t>
      </w:r>
      <w:r w:rsidR="00A8297B" w:rsidRPr="001D6F48">
        <w:rPr>
          <w:spacing w:val="-4"/>
          <w:sz w:val="28"/>
          <w:szCs w:val="28"/>
        </w:rPr>
        <w:t xml:space="preserve">отбора лучших </w:t>
      </w:r>
      <w:r w:rsidR="00A8297B" w:rsidRPr="001D6F48">
        <w:rPr>
          <w:color w:val="000000"/>
          <w:spacing w:val="-4"/>
          <w:sz w:val="28"/>
          <w:szCs w:val="28"/>
        </w:rPr>
        <w:t>товаров</w:t>
      </w:r>
      <w:r w:rsidR="00BA6C61" w:rsidRPr="001D6F48">
        <w:rPr>
          <w:color w:val="000000"/>
          <w:spacing w:val="-4"/>
          <w:sz w:val="28"/>
          <w:szCs w:val="28"/>
        </w:rPr>
        <w:t>.</w:t>
      </w:r>
      <w:r w:rsidR="00A8297B" w:rsidRPr="001D6F48">
        <w:rPr>
          <w:color w:val="000000"/>
          <w:spacing w:val="-4"/>
          <w:sz w:val="28"/>
          <w:szCs w:val="28"/>
        </w:rPr>
        <w:t xml:space="preserve"> </w:t>
      </w:r>
    </w:p>
    <w:p w14:paraId="03E701EB" w14:textId="7DA747E6" w:rsidR="00A8297B" w:rsidRPr="001D6F48" w:rsidRDefault="00335AAB" w:rsidP="00C254DB">
      <w:pPr>
        <w:pStyle w:val="a"/>
        <w:numPr>
          <w:ilvl w:val="0"/>
          <w:numId w:val="0"/>
        </w:numPr>
        <w:tabs>
          <w:tab w:val="left" w:pos="1134"/>
        </w:tabs>
        <w:spacing w:before="0" w:after="0" w:line="360" w:lineRule="auto"/>
        <w:ind w:firstLine="567"/>
        <w:rPr>
          <w:sz w:val="28"/>
          <w:szCs w:val="28"/>
        </w:rPr>
      </w:pPr>
      <w:r>
        <w:rPr>
          <w:sz w:val="28"/>
          <w:szCs w:val="28"/>
        </w:rPr>
        <w:t>1.3.</w:t>
      </w:r>
      <w:r w:rsidR="001E4E3B">
        <w:rPr>
          <w:sz w:val="28"/>
          <w:szCs w:val="28"/>
        </w:rPr>
        <w:t>5</w:t>
      </w:r>
      <w:r w:rsidR="00486509" w:rsidRPr="001D6F48">
        <w:rPr>
          <w:sz w:val="28"/>
          <w:szCs w:val="28"/>
        </w:rPr>
        <w:t>.</w:t>
      </w:r>
      <w:r w:rsidR="005B67A1" w:rsidRPr="001D6F48">
        <w:rPr>
          <w:sz w:val="28"/>
          <w:szCs w:val="28"/>
        </w:rPr>
        <w:tab/>
      </w:r>
      <w:r w:rsidR="00C254DB" w:rsidRPr="001E4E3B">
        <w:rPr>
          <w:b/>
          <w:sz w:val="28"/>
          <w:szCs w:val="28"/>
        </w:rPr>
        <w:t>С</w:t>
      </w:r>
      <w:r w:rsidR="00A8297B" w:rsidRPr="001E4E3B">
        <w:rPr>
          <w:b/>
          <w:sz w:val="28"/>
          <w:szCs w:val="28"/>
        </w:rPr>
        <w:t>одействия продвижению</w:t>
      </w:r>
      <w:r w:rsidR="00A8297B" w:rsidRPr="001D6F48">
        <w:rPr>
          <w:sz w:val="28"/>
          <w:szCs w:val="28"/>
        </w:rPr>
        <w:t xml:space="preserve"> </w:t>
      </w:r>
      <w:r w:rsidR="00BA6C61" w:rsidRPr="001D6F48">
        <w:rPr>
          <w:sz w:val="28"/>
          <w:szCs w:val="28"/>
        </w:rPr>
        <w:t>лучших</w:t>
      </w:r>
      <w:r w:rsidR="00A8297B" w:rsidRPr="001D6F48">
        <w:rPr>
          <w:sz w:val="28"/>
          <w:szCs w:val="28"/>
        </w:rPr>
        <w:t xml:space="preserve"> </w:t>
      </w:r>
      <w:r w:rsidR="00DF4F26" w:rsidRPr="001D6F48">
        <w:rPr>
          <w:sz w:val="28"/>
          <w:szCs w:val="28"/>
        </w:rPr>
        <w:t>предприятий</w:t>
      </w:r>
      <w:r w:rsidR="00BA6C61" w:rsidRPr="001D6F48">
        <w:rPr>
          <w:sz w:val="28"/>
          <w:szCs w:val="28"/>
        </w:rPr>
        <w:t xml:space="preserve"> </w:t>
      </w:r>
      <w:r w:rsidR="009B76A4" w:rsidRPr="001D6F48">
        <w:rPr>
          <w:sz w:val="28"/>
          <w:szCs w:val="28"/>
        </w:rPr>
        <w:t>и товаров</w:t>
      </w:r>
      <w:r w:rsidR="00BE3EA4" w:rsidRPr="001D6F48">
        <w:rPr>
          <w:sz w:val="28"/>
          <w:szCs w:val="28"/>
        </w:rPr>
        <w:t xml:space="preserve"> на рынки</w:t>
      </w:r>
      <w:r w:rsidR="00C254DB" w:rsidRPr="001D6F48">
        <w:rPr>
          <w:sz w:val="28"/>
          <w:szCs w:val="28"/>
        </w:rPr>
        <w:t>.</w:t>
      </w:r>
      <w:r w:rsidR="00A8297B" w:rsidRPr="001D6F48">
        <w:rPr>
          <w:sz w:val="28"/>
          <w:szCs w:val="28"/>
        </w:rPr>
        <w:t xml:space="preserve"> </w:t>
      </w:r>
    </w:p>
    <w:p w14:paraId="50414AB2" w14:textId="157E35DF" w:rsidR="00A8297B" w:rsidRPr="001D6F48" w:rsidRDefault="00335AAB" w:rsidP="00C254DB">
      <w:pPr>
        <w:pStyle w:val="a"/>
        <w:numPr>
          <w:ilvl w:val="0"/>
          <w:numId w:val="0"/>
        </w:numPr>
        <w:tabs>
          <w:tab w:val="left" w:pos="1134"/>
        </w:tabs>
        <w:spacing w:before="0" w:after="0" w:line="360" w:lineRule="auto"/>
        <w:ind w:firstLine="567"/>
        <w:rPr>
          <w:sz w:val="28"/>
          <w:szCs w:val="28"/>
        </w:rPr>
      </w:pPr>
      <w:r>
        <w:rPr>
          <w:sz w:val="28"/>
          <w:szCs w:val="28"/>
        </w:rPr>
        <w:lastRenderedPageBreak/>
        <w:t>1.3.</w:t>
      </w:r>
      <w:r w:rsidR="001E4E3B">
        <w:rPr>
          <w:sz w:val="28"/>
          <w:szCs w:val="28"/>
        </w:rPr>
        <w:t>6</w:t>
      </w:r>
      <w:r w:rsidR="00486509" w:rsidRPr="001D6F48">
        <w:rPr>
          <w:sz w:val="28"/>
          <w:szCs w:val="28"/>
        </w:rPr>
        <w:t>.</w:t>
      </w:r>
      <w:r w:rsidR="005B67A1" w:rsidRPr="001D6F48">
        <w:rPr>
          <w:sz w:val="28"/>
          <w:szCs w:val="28"/>
        </w:rPr>
        <w:tab/>
      </w:r>
      <w:proofErr w:type="gramStart"/>
      <w:r w:rsidR="00C254DB" w:rsidRPr="001E4E3B">
        <w:rPr>
          <w:b/>
          <w:sz w:val="28"/>
          <w:szCs w:val="28"/>
        </w:rPr>
        <w:t>К</w:t>
      </w:r>
      <w:r w:rsidR="00A8297B" w:rsidRPr="001E4E3B">
        <w:rPr>
          <w:b/>
          <w:sz w:val="28"/>
          <w:szCs w:val="28"/>
        </w:rPr>
        <w:t>онфиденциальности</w:t>
      </w:r>
      <w:proofErr w:type="gramEnd"/>
      <w:r w:rsidR="00A8297B" w:rsidRPr="001D6F48">
        <w:rPr>
          <w:sz w:val="28"/>
          <w:szCs w:val="28"/>
        </w:rPr>
        <w:t xml:space="preserve"> представляемой </w:t>
      </w:r>
      <w:r w:rsidR="00C254DB" w:rsidRPr="001D6F48">
        <w:rPr>
          <w:sz w:val="28"/>
          <w:szCs w:val="28"/>
        </w:rPr>
        <w:t xml:space="preserve">участниками Конкурса </w:t>
      </w:r>
      <w:r w:rsidR="00A8297B" w:rsidRPr="001D6F48">
        <w:rPr>
          <w:sz w:val="28"/>
          <w:szCs w:val="28"/>
        </w:rPr>
        <w:t>информации, документов и материалов.</w:t>
      </w:r>
    </w:p>
    <w:p w14:paraId="73DB5C96" w14:textId="77777777" w:rsidR="00BA6C61" w:rsidRPr="001D6F48" w:rsidRDefault="00BA6C61" w:rsidP="000F668F">
      <w:pPr>
        <w:spacing w:line="360" w:lineRule="auto"/>
        <w:jc w:val="center"/>
        <w:rPr>
          <w:b/>
          <w:sz w:val="28"/>
          <w:szCs w:val="28"/>
        </w:rPr>
      </w:pPr>
      <w:bookmarkStart w:id="3" w:name="_Toc249942508"/>
    </w:p>
    <w:p w14:paraId="417BE319" w14:textId="77777777" w:rsidR="00F62CE0" w:rsidRPr="001D6F48" w:rsidRDefault="009B6636" w:rsidP="000F668F">
      <w:pPr>
        <w:spacing w:line="360" w:lineRule="auto"/>
        <w:jc w:val="center"/>
        <w:rPr>
          <w:b/>
          <w:sz w:val="28"/>
          <w:szCs w:val="28"/>
        </w:rPr>
      </w:pPr>
      <w:r w:rsidRPr="001D6F48">
        <w:rPr>
          <w:b/>
          <w:sz w:val="28"/>
          <w:szCs w:val="28"/>
        </w:rPr>
        <w:t>1.4</w:t>
      </w:r>
      <w:r w:rsidR="00F62CE0" w:rsidRPr="001D6F48">
        <w:rPr>
          <w:b/>
          <w:sz w:val="28"/>
          <w:szCs w:val="28"/>
        </w:rPr>
        <w:t>. Место и сроки проведения Конкурса</w:t>
      </w:r>
      <w:bookmarkEnd w:id="3"/>
    </w:p>
    <w:p w14:paraId="48C4129E" w14:textId="1E238696" w:rsidR="00BB4866" w:rsidRPr="001D6F48" w:rsidRDefault="00F62CE0" w:rsidP="00C254DB">
      <w:pPr>
        <w:pStyle w:val="a"/>
        <w:numPr>
          <w:ilvl w:val="0"/>
          <w:numId w:val="0"/>
        </w:numPr>
        <w:spacing w:before="0" w:after="0" w:line="360" w:lineRule="auto"/>
        <w:ind w:firstLine="567"/>
        <w:rPr>
          <w:sz w:val="28"/>
          <w:szCs w:val="28"/>
        </w:rPr>
      </w:pPr>
      <w:r w:rsidRPr="001D6F48">
        <w:rPr>
          <w:sz w:val="28"/>
          <w:szCs w:val="28"/>
        </w:rPr>
        <w:t>Конкурс 20</w:t>
      </w:r>
      <w:r w:rsidR="00850454">
        <w:rPr>
          <w:sz w:val="28"/>
          <w:szCs w:val="28"/>
        </w:rPr>
        <w:t>2</w:t>
      </w:r>
      <w:r w:rsidR="0056461F">
        <w:rPr>
          <w:sz w:val="28"/>
          <w:szCs w:val="28"/>
        </w:rPr>
        <w:t>5</w:t>
      </w:r>
      <w:r w:rsidRPr="001D6F48">
        <w:rPr>
          <w:sz w:val="28"/>
          <w:szCs w:val="28"/>
        </w:rPr>
        <w:t xml:space="preserve"> г. реализуется </w:t>
      </w:r>
      <w:r w:rsidR="00AA3B6F" w:rsidRPr="001D6F48">
        <w:rPr>
          <w:color w:val="000000"/>
          <w:sz w:val="28"/>
          <w:szCs w:val="28"/>
        </w:rPr>
        <w:t xml:space="preserve">в регионах </w:t>
      </w:r>
      <w:r w:rsidR="00AA3B6F" w:rsidRPr="001D6F48">
        <w:rPr>
          <w:sz w:val="28"/>
          <w:szCs w:val="28"/>
        </w:rPr>
        <w:t xml:space="preserve">России </w:t>
      </w:r>
      <w:r w:rsidRPr="001D6F48">
        <w:rPr>
          <w:sz w:val="28"/>
          <w:szCs w:val="28"/>
        </w:rPr>
        <w:t>на двух этапах:</w:t>
      </w:r>
    </w:p>
    <w:p w14:paraId="250B1DC1" w14:textId="3C3FD20B" w:rsidR="00DB2C00" w:rsidRPr="00DD143E" w:rsidRDefault="001A65A8" w:rsidP="001B696E">
      <w:pPr>
        <w:numPr>
          <w:ilvl w:val="0"/>
          <w:numId w:val="6"/>
        </w:numPr>
        <w:tabs>
          <w:tab w:val="left" w:pos="851"/>
        </w:tabs>
        <w:spacing w:line="360" w:lineRule="auto"/>
        <w:ind w:left="0" w:firstLine="567"/>
        <w:jc w:val="both"/>
        <w:rPr>
          <w:sz w:val="28"/>
          <w:szCs w:val="28"/>
        </w:rPr>
      </w:pPr>
      <w:r w:rsidRPr="00DD143E">
        <w:rPr>
          <w:sz w:val="28"/>
          <w:szCs w:val="28"/>
        </w:rPr>
        <w:t>р</w:t>
      </w:r>
      <w:r w:rsidR="00BB4866" w:rsidRPr="00DD143E">
        <w:rPr>
          <w:sz w:val="28"/>
          <w:szCs w:val="28"/>
        </w:rPr>
        <w:t>егиональный этап</w:t>
      </w:r>
      <w:r w:rsidR="00DB2C00" w:rsidRPr="00DD143E">
        <w:rPr>
          <w:sz w:val="28"/>
          <w:szCs w:val="28"/>
        </w:rPr>
        <w:t xml:space="preserve"> </w:t>
      </w:r>
      <w:r w:rsidRPr="00DD143E">
        <w:rPr>
          <w:sz w:val="28"/>
          <w:szCs w:val="28"/>
        </w:rPr>
        <w:t>с</w:t>
      </w:r>
      <w:r w:rsidR="00DF4F26" w:rsidRPr="00DD143E">
        <w:rPr>
          <w:sz w:val="28"/>
          <w:szCs w:val="28"/>
        </w:rPr>
        <w:t xml:space="preserve"> </w:t>
      </w:r>
      <w:r w:rsidR="00DF1B8A">
        <w:rPr>
          <w:sz w:val="28"/>
          <w:szCs w:val="28"/>
        </w:rPr>
        <w:t>0</w:t>
      </w:r>
      <w:r w:rsidR="0056461F">
        <w:rPr>
          <w:sz w:val="28"/>
          <w:szCs w:val="28"/>
        </w:rPr>
        <w:t>3</w:t>
      </w:r>
      <w:r w:rsidR="00DF1B8A">
        <w:rPr>
          <w:sz w:val="28"/>
          <w:szCs w:val="28"/>
        </w:rPr>
        <w:t xml:space="preserve"> </w:t>
      </w:r>
      <w:r w:rsidR="00501A7E" w:rsidRPr="00DD143E">
        <w:rPr>
          <w:sz w:val="28"/>
          <w:szCs w:val="28"/>
        </w:rPr>
        <w:t>ф</w:t>
      </w:r>
      <w:r w:rsidR="00F62CE0" w:rsidRPr="00DD143E">
        <w:rPr>
          <w:sz w:val="28"/>
          <w:szCs w:val="28"/>
        </w:rPr>
        <w:t>евраля</w:t>
      </w:r>
      <w:r w:rsidRPr="00DD143E">
        <w:rPr>
          <w:sz w:val="28"/>
          <w:szCs w:val="28"/>
        </w:rPr>
        <w:t xml:space="preserve"> по</w:t>
      </w:r>
      <w:r w:rsidR="005B67A1" w:rsidRPr="00DD143E">
        <w:rPr>
          <w:sz w:val="28"/>
          <w:szCs w:val="28"/>
        </w:rPr>
        <w:t xml:space="preserve"> </w:t>
      </w:r>
      <w:r w:rsidR="000C0C65" w:rsidRPr="00DD143E">
        <w:rPr>
          <w:sz w:val="28"/>
          <w:szCs w:val="28"/>
        </w:rPr>
        <w:t>4</w:t>
      </w:r>
      <w:r w:rsidR="00A46C79" w:rsidRPr="00DD143E">
        <w:rPr>
          <w:sz w:val="28"/>
          <w:szCs w:val="28"/>
        </w:rPr>
        <w:t xml:space="preserve"> июня</w:t>
      </w:r>
      <w:r w:rsidR="00F62CE0" w:rsidRPr="00DD143E">
        <w:rPr>
          <w:sz w:val="28"/>
          <w:szCs w:val="28"/>
        </w:rPr>
        <w:t xml:space="preserve"> 20</w:t>
      </w:r>
      <w:r w:rsidR="00850454" w:rsidRPr="00DD143E">
        <w:rPr>
          <w:sz w:val="28"/>
          <w:szCs w:val="28"/>
        </w:rPr>
        <w:t>2</w:t>
      </w:r>
      <w:r w:rsidR="0056461F">
        <w:rPr>
          <w:sz w:val="28"/>
          <w:szCs w:val="28"/>
        </w:rPr>
        <w:t>5</w:t>
      </w:r>
      <w:r w:rsidR="00BB4866" w:rsidRPr="00DD143E">
        <w:rPr>
          <w:sz w:val="28"/>
          <w:szCs w:val="28"/>
        </w:rPr>
        <w:t xml:space="preserve"> г.</w:t>
      </w:r>
      <w:r w:rsidRPr="00DD143E">
        <w:rPr>
          <w:sz w:val="28"/>
          <w:szCs w:val="28"/>
        </w:rPr>
        <w:t>;</w:t>
      </w:r>
    </w:p>
    <w:p w14:paraId="36812D3C" w14:textId="31094190" w:rsidR="00F62CE0" w:rsidRPr="00DD143E" w:rsidRDefault="001A65A8" w:rsidP="001B696E">
      <w:pPr>
        <w:numPr>
          <w:ilvl w:val="0"/>
          <w:numId w:val="6"/>
        </w:numPr>
        <w:tabs>
          <w:tab w:val="left" w:pos="851"/>
        </w:tabs>
        <w:spacing w:line="360" w:lineRule="auto"/>
        <w:ind w:left="0" w:firstLine="567"/>
        <w:jc w:val="both"/>
        <w:rPr>
          <w:sz w:val="28"/>
          <w:szCs w:val="28"/>
        </w:rPr>
      </w:pPr>
      <w:r w:rsidRPr="00DD143E">
        <w:rPr>
          <w:sz w:val="28"/>
          <w:szCs w:val="28"/>
        </w:rPr>
        <w:t>ф</w:t>
      </w:r>
      <w:r w:rsidR="00BB4866" w:rsidRPr="00DD143E">
        <w:rPr>
          <w:sz w:val="28"/>
          <w:szCs w:val="28"/>
        </w:rPr>
        <w:t>едеральный этап</w:t>
      </w:r>
      <w:r w:rsidR="00DB2C00" w:rsidRPr="00DD143E">
        <w:rPr>
          <w:sz w:val="28"/>
          <w:szCs w:val="28"/>
        </w:rPr>
        <w:t xml:space="preserve"> </w:t>
      </w:r>
      <w:r w:rsidRPr="00DD143E">
        <w:rPr>
          <w:sz w:val="28"/>
          <w:szCs w:val="28"/>
        </w:rPr>
        <w:t>с</w:t>
      </w:r>
      <w:r w:rsidR="00DB2C00" w:rsidRPr="00DD143E">
        <w:rPr>
          <w:sz w:val="28"/>
          <w:szCs w:val="28"/>
        </w:rPr>
        <w:t xml:space="preserve"> </w:t>
      </w:r>
      <w:r w:rsidR="006E134E">
        <w:rPr>
          <w:sz w:val="28"/>
          <w:szCs w:val="28"/>
        </w:rPr>
        <w:t>5</w:t>
      </w:r>
      <w:r w:rsidR="00A46C79" w:rsidRPr="00DD143E">
        <w:rPr>
          <w:sz w:val="28"/>
          <w:szCs w:val="28"/>
        </w:rPr>
        <w:t xml:space="preserve"> </w:t>
      </w:r>
      <w:r w:rsidR="00F62CE0" w:rsidRPr="00DD143E">
        <w:rPr>
          <w:sz w:val="28"/>
          <w:szCs w:val="28"/>
        </w:rPr>
        <w:t xml:space="preserve">июня </w:t>
      </w:r>
      <w:r w:rsidRPr="00DD143E">
        <w:rPr>
          <w:sz w:val="28"/>
          <w:szCs w:val="28"/>
        </w:rPr>
        <w:t>по</w:t>
      </w:r>
      <w:r w:rsidR="00F62CE0" w:rsidRPr="00DD143E">
        <w:rPr>
          <w:sz w:val="28"/>
          <w:szCs w:val="28"/>
        </w:rPr>
        <w:t xml:space="preserve"> </w:t>
      </w:r>
      <w:r w:rsidR="00DF4F26" w:rsidRPr="00DD143E">
        <w:rPr>
          <w:sz w:val="28"/>
          <w:szCs w:val="28"/>
        </w:rPr>
        <w:t>2</w:t>
      </w:r>
      <w:r w:rsidR="004B18D5" w:rsidRPr="00DD143E">
        <w:rPr>
          <w:sz w:val="28"/>
          <w:szCs w:val="28"/>
        </w:rPr>
        <w:t>5</w:t>
      </w:r>
      <w:r w:rsidR="00F62CE0" w:rsidRPr="00DD143E">
        <w:rPr>
          <w:sz w:val="28"/>
          <w:szCs w:val="28"/>
        </w:rPr>
        <w:t xml:space="preserve"> декабря 20</w:t>
      </w:r>
      <w:r w:rsidR="00850454" w:rsidRPr="00DD143E">
        <w:rPr>
          <w:sz w:val="28"/>
          <w:szCs w:val="28"/>
        </w:rPr>
        <w:t>2</w:t>
      </w:r>
      <w:r w:rsidR="0056461F">
        <w:rPr>
          <w:sz w:val="28"/>
          <w:szCs w:val="28"/>
        </w:rPr>
        <w:t>5</w:t>
      </w:r>
      <w:r w:rsidR="00DB2C00" w:rsidRPr="00DD143E">
        <w:rPr>
          <w:sz w:val="28"/>
          <w:szCs w:val="28"/>
        </w:rPr>
        <w:t xml:space="preserve"> г.</w:t>
      </w:r>
    </w:p>
    <w:p w14:paraId="14B13283" w14:textId="77777777" w:rsidR="00FE5A34" w:rsidRDefault="00406279" w:rsidP="000C036C">
      <w:pPr>
        <w:spacing w:line="360" w:lineRule="auto"/>
        <w:ind w:firstLine="567"/>
        <w:rPr>
          <w:b/>
          <w:sz w:val="28"/>
          <w:szCs w:val="28"/>
        </w:rPr>
      </w:pPr>
      <w:r>
        <w:rPr>
          <w:sz w:val="28"/>
          <w:szCs w:val="28"/>
        </w:rPr>
        <w:t>Основные этапы, с</w:t>
      </w:r>
      <w:r w:rsidRPr="00406279">
        <w:rPr>
          <w:sz w:val="28"/>
          <w:szCs w:val="28"/>
        </w:rPr>
        <w:t xml:space="preserve">убъекты деятельности и сроки </w:t>
      </w:r>
      <w:r>
        <w:rPr>
          <w:sz w:val="28"/>
          <w:szCs w:val="28"/>
        </w:rPr>
        <w:t xml:space="preserve">проведения </w:t>
      </w:r>
      <w:bookmarkStart w:id="4" w:name="_Toc283215330"/>
      <w:r w:rsidR="000C036C">
        <w:rPr>
          <w:sz w:val="28"/>
          <w:szCs w:val="28"/>
        </w:rPr>
        <w:t>Конкурса регламентируются Приложением 1 «</w:t>
      </w:r>
      <w:r w:rsidR="000C036C" w:rsidRPr="000C036C">
        <w:rPr>
          <w:sz w:val="28"/>
          <w:szCs w:val="28"/>
        </w:rPr>
        <w:t>Календарный план».</w:t>
      </w:r>
    </w:p>
    <w:p w14:paraId="6CEB8BA7" w14:textId="77777777" w:rsidR="00F62CE0" w:rsidRPr="001D6F48" w:rsidRDefault="009B6636" w:rsidP="00CF3F7B">
      <w:pPr>
        <w:spacing w:before="120" w:line="360" w:lineRule="auto"/>
        <w:jc w:val="center"/>
        <w:rPr>
          <w:b/>
          <w:sz w:val="28"/>
          <w:szCs w:val="28"/>
        </w:rPr>
      </w:pPr>
      <w:r w:rsidRPr="001D6F48">
        <w:rPr>
          <w:b/>
          <w:sz w:val="28"/>
          <w:szCs w:val="28"/>
        </w:rPr>
        <w:t>1.5</w:t>
      </w:r>
      <w:r w:rsidR="00F62CE0" w:rsidRPr="001D6F48">
        <w:rPr>
          <w:b/>
          <w:sz w:val="28"/>
          <w:szCs w:val="28"/>
        </w:rPr>
        <w:t>. Условия проведения Конкурса</w:t>
      </w:r>
      <w:bookmarkEnd w:id="4"/>
    </w:p>
    <w:p w14:paraId="23596B1F" w14:textId="77777777" w:rsidR="00F62CE0" w:rsidRPr="001D6F48" w:rsidRDefault="00F62CE0" w:rsidP="000F668F">
      <w:pPr>
        <w:spacing w:line="360" w:lineRule="auto"/>
        <w:ind w:firstLine="567"/>
        <w:jc w:val="both"/>
        <w:rPr>
          <w:sz w:val="28"/>
          <w:szCs w:val="28"/>
        </w:rPr>
      </w:pPr>
      <w:r w:rsidRPr="001D6F48">
        <w:rPr>
          <w:sz w:val="28"/>
          <w:szCs w:val="28"/>
        </w:rPr>
        <w:t xml:space="preserve">Конкурс проводится в следующих </w:t>
      </w:r>
      <w:r w:rsidR="00BE3EA4" w:rsidRPr="001D6F48">
        <w:rPr>
          <w:sz w:val="28"/>
          <w:szCs w:val="28"/>
        </w:rPr>
        <w:t xml:space="preserve">двух </w:t>
      </w:r>
      <w:r w:rsidRPr="001D6F48">
        <w:rPr>
          <w:sz w:val="28"/>
          <w:szCs w:val="28"/>
        </w:rPr>
        <w:t>товарных группах:</w:t>
      </w:r>
    </w:p>
    <w:p w14:paraId="386F5C01" w14:textId="77777777" w:rsidR="00F62CE0" w:rsidRPr="001D6F48" w:rsidRDefault="00F62CE0" w:rsidP="001B696E">
      <w:pPr>
        <w:numPr>
          <w:ilvl w:val="0"/>
          <w:numId w:val="3"/>
        </w:numPr>
        <w:tabs>
          <w:tab w:val="left" w:pos="851"/>
          <w:tab w:val="left" w:pos="1560"/>
        </w:tabs>
        <w:spacing w:line="360" w:lineRule="auto"/>
        <w:ind w:left="0" w:firstLine="567"/>
        <w:jc w:val="both"/>
        <w:rPr>
          <w:sz w:val="28"/>
          <w:szCs w:val="28"/>
        </w:rPr>
      </w:pPr>
      <w:r w:rsidRPr="001D6F48">
        <w:rPr>
          <w:sz w:val="28"/>
          <w:szCs w:val="28"/>
        </w:rPr>
        <w:t>продукция;</w:t>
      </w:r>
    </w:p>
    <w:p w14:paraId="232960BE" w14:textId="77777777" w:rsidR="00F62CE0" w:rsidRPr="001D6F48" w:rsidRDefault="00F62CE0" w:rsidP="001B696E">
      <w:pPr>
        <w:numPr>
          <w:ilvl w:val="0"/>
          <w:numId w:val="3"/>
        </w:numPr>
        <w:tabs>
          <w:tab w:val="left" w:pos="851"/>
          <w:tab w:val="left" w:pos="1560"/>
        </w:tabs>
        <w:spacing w:line="360" w:lineRule="auto"/>
        <w:ind w:left="0" w:firstLine="567"/>
        <w:jc w:val="both"/>
        <w:rPr>
          <w:sz w:val="28"/>
          <w:szCs w:val="28"/>
        </w:rPr>
      </w:pPr>
      <w:r w:rsidRPr="001D6F48">
        <w:rPr>
          <w:sz w:val="28"/>
          <w:szCs w:val="28"/>
        </w:rPr>
        <w:t>услуги.</w:t>
      </w:r>
    </w:p>
    <w:p w14:paraId="05710C5A" w14:textId="77777777" w:rsidR="00D01001" w:rsidRPr="001D6F48" w:rsidRDefault="00F62CE0" w:rsidP="000F668F">
      <w:pPr>
        <w:spacing w:line="360" w:lineRule="auto"/>
        <w:ind w:firstLine="567"/>
        <w:jc w:val="both"/>
        <w:rPr>
          <w:sz w:val="28"/>
          <w:szCs w:val="28"/>
        </w:rPr>
      </w:pPr>
      <w:r w:rsidRPr="001D6F48">
        <w:rPr>
          <w:sz w:val="28"/>
          <w:szCs w:val="28"/>
        </w:rPr>
        <w:t>В Конкурсе предусмотрены номинации:</w:t>
      </w:r>
    </w:p>
    <w:p w14:paraId="5CF39C6E" w14:textId="77777777" w:rsidR="00D01001" w:rsidRPr="001D6F48" w:rsidRDefault="00263DF0" w:rsidP="001B696E">
      <w:pPr>
        <w:numPr>
          <w:ilvl w:val="0"/>
          <w:numId w:val="3"/>
        </w:numPr>
        <w:tabs>
          <w:tab w:val="left" w:pos="851"/>
        </w:tabs>
        <w:spacing w:line="360" w:lineRule="auto"/>
        <w:ind w:left="0" w:firstLine="567"/>
        <w:jc w:val="both"/>
        <w:rPr>
          <w:sz w:val="28"/>
          <w:szCs w:val="28"/>
        </w:rPr>
      </w:pPr>
      <w:r>
        <w:rPr>
          <w:sz w:val="28"/>
          <w:szCs w:val="28"/>
        </w:rPr>
        <w:t xml:space="preserve">«А» </w:t>
      </w:r>
      <w:r w:rsidR="00D87B99">
        <w:rPr>
          <w:sz w:val="28"/>
          <w:szCs w:val="28"/>
        </w:rPr>
        <w:t>–</w:t>
      </w:r>
      <w:r>
        <w:rPr>
          <w:sz w:val="28"/>
          <w:szCs w:val="28"/>
        </w:rPr>
        <w:t xml:space="preserve"> </w:t>
      </w:r>
      <w:r w:rsidR="00D01001" w:rsidRPr="001D6F48">
        <w:rPr>
          <w:sz w:val="28"/>
          <w:szCs w:val="28"/>
        </w:rPr>
        <w:t>Продовольственные товары</w:t>
      </w:r>
      <w:r>
        <w:rPr>
          <w:sz w:val="28"/>
          <w:szCs w:val="28"/>
        </w:rPr>
        <w:t>;</w:t>
      </w:r>
    </w:p>
    <w:p w14:paraId="08C50999" w14:textId="77777777" w:rsidR="00D01001" w:rsidRPr="001D6F48" w:rsidRDefault="00263DF0" w:rsidP="001B696E">
      <w:pPr>
        <w:numPr>
          <w:ilvl w:val="0"/>
          <w:numId w:val="3"/>
        </w:numPr>
        <w:tabs>
          <w:tab w:val="left" w:pos="851"/>
        </w:tabs>
        <w:spacing w:line="360" w:lineRule="auto"/>
        <w:ind w:left="0" w:firstLine="567"/>
        <w:jc w:val="both"/>
        <w:rPr>
          <w:sz w:val="28"/>
          <w:szCs w:val="28"/>
        </w:rPr>
      </w:pPr>
      <w:r>
        <w:rPr>
          <w:sz w:val="28"/>
          <w:szCs w:val="28"/>
        </w:rPr>
        <w:t xml:space="preserve">«В» </w:t>
      </w:r>
      <w:r w:rsidR="00D87B99">
        <w:rPr>
          <w:sz w:val="28"/>
          <w:szCs w:val="28"/>
        </w:rPr>
        <w:t>–</w:t>
      </w:r>
      <w:r>
        <w:rPr>
          <w:sz w:val="28"/>
          <w:szCs w:val="28"/>
        </w:rPr>
        <w:t xml:space="preserve"> </w:t>
      </w:r>
      <w:r w:rsidR="00F62CE0" w:rsidRPr="001D6F48">
        <w:rPr>
          <w:sz w:val="28"/>
          <w:szCs w:val="28"/>
        </w:rPr>
        <w:t>Промышленные товары для населения</w:t>
      </w:r>
      <w:r>
        <w:rPr>
          <w:sz w:val="28"/>
          <w:szCs w:val="28"/>
        </w:rPr>
        <w:t>;</w:t>
      </w:r>
    </w:p>
    <w:p w14:paraId="0A0DD9B3" w14:textId="77777777" w:rsidR="00D01001" w:rsidRPr="003F17E2" w:rsidRDefault="00263DF0" w:rsidP="001B696E">
      <w:pPr>
        <w:numPr>
          <w:ilvl w:val="0"/>
          <w:numId w:val="3"/>
        </w:numPr>
        <w:tabs>
          <w:tab w:val="left" w:pos="851"/>
        </w:tabs>
        <w:spacing w:line="360" w:lineRule="auto"/>
        <w:ind w:left="0" w:firstLine="567"/>
        <w:jc w:val="both"/>
        <w:rPr>
          <w:sz w:val="28"/>
          <w:szCs w:val="28"/>
        </w:rPr>
      </w:pPr>
      <w:r>
        <w:rPr>
          <w:sz w:val="28"/>
          <w:szCs w:val="28"/>
        </w:rPr>
        <w:t xml:space="preserve">«С» </w:t>
      </w:r>
      <w:r w:rsidR="00D87B99">
        <w:rPr>
          <w:sz w:val="28"/>
          <w:szCs w:val="28"/>
        </w:rPr>
        <w:t>–</w:t>
      </w:r>
      <w:r>
        <w:rPr>
          <w:sz w:val="28"/>
          <w:szCs w:val="28"/>
        </w:rPr>
        <w:t xml:space="preserve"> </w:t>
      </w:r>
      <w:r w:rsidR="00F62CE0" w:rsidRPr="001D6F48">
        <w:rPr>
          <w:sz w:val="28"/>
          <w:szCs w:val="28"/>
        </w:rPr>
        <w:t>Продукция производственно-технического назначения</w:t>
      </w:r>
      <w:r>
        <w:rPr>
          <w:sz w:val="28"/>
          <w:szCs w:val="28"/>
        </w:rPr>
        <w:t>;</w:t>
      </w:r>
    </w:p>
    <w:p w14:paraId="50655476" w14:textId="77777777" w:rsidR="00B118AF" w:rsidRPr="001D6F48" w:rsidRDefault="00263DF0" w:rsidP="001B696E">
      <w:pPr>
        <w:numPr>
          <w:ilvl w:val="0"/>
          <w:numId w:val="3"/>
        </w:numPr>
        <w:tabs>
          <w:tab w:val="left" w:pos="851"/>
        </w:tabs>
        <w:spacing w:line="360" w:lineRule="auto"/>
        <w:ind w:left="0" w:firstLine="567"/>
        <w:jc w:val="both"/>
        <w:rPr>
          <w:sz w:val="28"/>
          <w:szCs w:val="28"/>
        </w:rPr>
      </w:pPr>
      <w:r>
        <w:rPr>
          <w:sz w:val="28"/>
          <w:szCs w:val="28"/>
        </w:rPr>
        <w:t xml:space="preserve">«Р» </w:t>
      </w:r>
      <w:r w:rsidR="00D87B99">
        <w:rPr>
          <w:sz w:val="28"/>
          <w:szCs w:val="28"/>
        </w:rPr>
        <w:t>–</w:t>
      </w:r>
      <w:r>
        <w:rPr>
          <w:sz w:val="28"/>
          <w:szCs w:val="28"/>
        </w:rPr>
        <w:t xml:space="preserve"> </w:t>
      </w:r>
      <w:r w:rsidR="00F62CE0" w:rsidRPr="001D6F48">
        <w:rPr>
          <w:sz w:val="28"/>
          <w:szCs w:val="28"/>
        </w:rPr>
        <w:t>Изделия народных и художественных промыслов</w:t>
      </w:r>
      <w:r>
        <w:rPr>
          <w:sz w:val="28"/>
          <w:szCs w:val="28"/>
        </w:rPr>
        <w:t>;</w:t>
      </w:r>
    </w:p>
    <w:p w14:paraId="5A6601B1" w14:textId="77777777" w:rsidR="00B118AF" w:rsidRPr="001D6F48" w:rsidRDefault="00263DF0" w:rsidP="001B696E">
      <w:pPr>
        <w:numPr>
          <w:ilvl w:val="0"/>
          <w:numId w:val="3"/>
        </w:numPr>
        <w:tabs>
          <w:tab w:val="left" w:pos="851"/>
        </w:tabs>
        <w:spacing w:line="360" w:lineRule="auto"/>
        <w:ind w:left="0" w:firstLine="567"/>
        <w:jc w:val="both"/>
        <w:rPr>
          <w:color w:val="000000"/>
          <w:sz w:val="28"/>
          <w:szCs w:val="28"/>
        </w:rPr>
      </w:pPr>
      <w:r>
        <w:rPr>
          <w:color w:val="000000"/>
          <w:sz w:val="28"/>
          <w:szCs w:val="28"/>
        </w:rPr>
        <w:t>«</w:t>
      </w:r>
      <w:r>
        <w:rPr>
          <w:color w:val="000000"/>
          <w:sz w:val="28"/>
          <w:szCs w:val="28"/>
          <w:lang w:val="en-US"/>
        </w:rPr>
        <w:t>U</w:t>
      </w:r>
      <w:r>
        <w:rPr>
          <w:color w:val="000000"/>
          <w:sz w:val="28"/>
          <w:szCs w:val="28"/>
        </w:rPr>
        <w:t xml:space="preserve">» </w:t>
      </w:r>
      <w:r w:rsidR="00D87B99">
        <w:rPr>
          <w:color w:val="000000"/>
          <w:sz w:val="28"/>
          <w:szCs w:val="28"/>
        </w:rPr>
        <w:t>–</w:t>
      </w:r>
      <w:r>
        <w:rPr>
          <w:color w:val="000000"/>
          <w:sz w:val="28"/>
          <w:szCs w:val="28"/>
        </w:rPr>
        <w:t xml:space="preserve"> </w:t>
      </w:r>
      <w:r w:rsidR="00F62CE0" w:rsidRPr="001D6F48">
        <w:rPr>
          <w:color w:val="000000"/>
          <w:sz w:val="28"/>
          <w:szCs w:val="28"/>
        </w:rPr>
        <w:t>Услуги</w:t>
      </w:r>
      <w:r w:rsidR="00ED0019" w:rsidRPr="001D6F48">
        <w:rPr>
          <w:color w:val="000000"/>
          <w:sz w:val="28"/>
          <w:szCs w:val="28"/>
        </w:rPr>
        <w:t xml:space="preserve"> </w:t>
      </w:r>
      <w:r w:rsidR="00D7642F" w:rsidRPr="001D6F48">
        <w:rPr>
          <w:color w:val="000000"/>
          <w:sz w:val="28"/>
          <w:szCs w:val="28"/>
        </w:rPr>
        <w:t>для населения</w:t>
      </w:r>
      <w:r>
        <w:rPr>
          <w:color w:val="000000"/>
          <w:sz w:val="28"/>
          <w:szCs w:val="28"/>
        </w:rPr>
        <w:t>;</w:t>
      </w:r>
    </w:p>
    <w:p w14:paraId="165BC071" w14:textId="77777777" w:rsidR="00B118AF" w:rsidRPr="001D6F48" w:rsidRDefault="00263DF0" w:rsidP="001B696E">
      <w:pPr>
        <w:numPr>
          <w:ilvl w:val="0"/>
          <w:numId w:val="3"/>
        </w:numPr>
        <w:tabs>
          <w:tab w:val="left" w:pos="851"/>
        </w:tabs>
        <w:spacing w:line="360" w:lineRule="auto"/>
        <w:ind w:left="0" w:firstLine="567"/>
        <w:jc w:val="both"/>
        <w:rPr>
          <w:sz w:val="28"/>
          <w:szCs w:val="28"/>
        </w:rPr>
      </w:pPr>
      <w:r>
        <w:rPr>
          <w:sz w:val="28"/>
          <w:szCs w:val="28"/>
        </w:rPr>
        <w:t>«</w:t>
      </w:r>
      <w:r w:rsidR="00814EB2">
        <w:rPr>
          <w:sz w:val="28"/>
          <w:szCs w:val="28"/>
          <w:lang w:val="en-US"/>
        </w:rPr>
        <w:t>V</w:t>
      </w:r>
      <w:r w:rsidR="00814EB2">
        <w:rPr>
          <w:sz w:val="28"/>
          <w:szCs w:val="28"/>
        </w:rPr>
        <w:t xml:space="preserve">» </w:t>
      </w:r>
      <w:r w:rsidR="00D87B99">
        <w:rPr>
          <w:sz w:val="28"/>
          <w:szCs w:val="28"/>
        </w:rPr>
        <w:t>–</w:t>
      </w:r>
      <w:r w:rsidR="00814EB2">
        <w:rPr>
          <w:sz w:val="28"/>
          <w:szCs w:val="28"/>
        </w:rPr>
        <w:t xml:space="preserve"> </w:t>
      </w:r>
      <w:r w:rsidR="00F62CE0" w:rsidRPr="001D6F48">
        <w:rPr>
          <w:sz w:val="28"/>
          <w:szCs w:val="28"/>
        </w:rPr>
        <w:t>Услуги производственно-технического назначения</w:t>
      </w:r>
      <w:r w:rsidR="000F668F" w:rsidRPr="001D6F48">
        <w:rPr>
          <w:sz w:val="28"/>
          <w:szCs w:val="28"/>
        </w:rPr>
        <w:t>.</w:t>
      </w:r>
    </w:p>
    <w:p w14:paraId="58F25A0F" w14:textId="1CF9DDA4" w:rsidR="00F62CE0" w:rsidRPr="001D6F48" w:rsidRDefault="00F62CE0" w:rsidP="00DE5D84">
      <w:pPr>
        <w:spacing w:line="360" w:lineRule="auto"/>
        <w:ind w:firstLine="567"/>
        <w:jc w:val="both"/>
        <w:rPr>
          <w:color w:val="000000"/>
          <w:sz w:val="28"/>
          <w:szCs w:val="28"/>
        </w:rPr>
      </w:pPr>
      <w:r w:rsidRPr="001D6F48">
        <w:rPr>
          <w:sz w:val="28"/>
          <w:szCs w:val="28"/>
        </w:rPr>
        <w:t>В каждой из номинаций на федеральном этапе Конкурса</w:t>
      </w:r>
      <w:r w:rsidR="00BA6C61" w:rsidRPr="001D6F48">
        <w:rPr>
          <w:sz w:val="28"/>
          <w:szCs w:val="28"/>
        </w:rPr>
        <w:t xml:space="preserve"> </w:t>
      </w:r>
      <w:r w:rsidRPr="001D6F48">
        <w:rPr>
          <w:sz w:val="28"/>
          <w:szCs w:val="28"/>
        </w:rPr>
        <w:t xml:space="preserve">при </w:t>
      </w:r>
      <w:r w:rsidRPr="001D6F48">
        <w:rPr>
          <w:color w:val="000000"/>
          <w:sz w:val="28"/>
          <w:szCs w:val="28"/>
        </w:rPr>
        <w:t xml:space="preserve">наличии </w:t>
      </w:r>
      <w:r w:rsidR="00D64644" w:rsidRPr="00D64644">
        <w:rPr>
          <w:color w:val="000000"/>
          <w:sz w:val="28"/>
          <w:szCs w:val="28"/>
        </w:rPr>
        <w:t>2</w:t>
      </w:r>
      <w:r w:rsidRPr="001D6F48">
        <w:rPr>
          <w:color w:val="000000"/>
          <w:sz w:val="28"/>
          <w:szCs w:val="28"/>
        </w:rPr>
        <w:t xml:space="preserve">00 </w:t>
      </w:r>
      <w:r w:rsidR="00DE5D84">
        <w:rPr>
          <w:color w:val="000000"/>
          <w:sz w:val="28"/>
          <w:szCs w:val="28"/>
        </w:rPr>
        <w:br/>
      </w:r>
      <w:r w:rsidRPr="001D6F48">
        <w:rPr>
          <w:color w:val="000000"/>
          <w:sz w:val="28"/>
          <w:szCs w:val="28"/>
        </w:rPr>
        <w:t>и более конкурсных товаров возможно выделение отдельных товарных подгрупп</w:t>
      </w:r>
      <w:r w:rsidR="005A246A" w:rsidRPr="001D6F48">
        <w:rPr>
          <w:color w:val="000000"/>
          <w:sz w:val="28"/>
          <w:szCs w:val="28"/>
        </w:rPr>
        <w:t>.</w:t>
      </w:r>
    </w:p>
    <w:p w14:paraId="6475D554" w14:textId="77777777" w:rsidR="00D64644" w:rsidRDefault="00D64644" w:rsidP="00DE5D84">
      <w:pPr>
        <w:spacing w:line="360" w:lineRule="auto"/>
        <w:ind w:firstLine="567"/>
        <w:jc w:val="both"/>
        <w:rPr>
          <w:sz w:val="28"/>
          <w:szCs w:val="28"/>
        </w:rPr>
      </w:pPr>
      <w:r>
        <w:rPr>
          <w:sz w:val="28"/>
          <w:szCs w:val="28"/>
        </w:rPr>
        <w:t>Отчетным документом для участников Конкурса является «Анкета на товар», которая заполняется для товара по каждой из номинаций в отдельности.</w:t>
      </w:r>
    </w:p>
    <w:p w14:paraId="1785D63A" w14:textId="77777777" w:rsidR="00F62CE0" w:rsidRPr="001D6F48" w:rsidRDefault="00BA6C61" w:rsidP="00DE5D84">
      <w:pPr>
        <w:spacing w:line="360" w:lineRule="auto"/>
        <w:ind w:firstLine="567"/>
        <w:jc w:val="both"/>
        <w:rPr>
          <w:sz w:val="28"/>
          <w:szCs w:val="28"/>
        </w:rPr>
      </w:pPr>
      <w:r w:rsidRPr="001D6F48">
        <w:rPr>
          <w:sz w:val="28"/>
          <w:szCs w:val="28"/>
        </w:rPr>
        <w:t>В К</w:t>
      </w:r>
      <w:r w:rsidR="001B4309" w:rsidRPr="001D6F48">
        <w:rPr>
          <w:sz w:val="28"/>
          <w:szCs w:val="28"/>
        </w:rPr>
        <w:t>онкурсе</w:t>
      </w:r>
      <w:r w:rsidR="00F62CE0" w:rsidRPr="001D6F48">
        <w:rPr>
          <w:sz w:val="28"/>
          <w:szCs w:val="28"/>
        </w:rPr>
        <w:t xml:space="preserve"> </w:t>
      </w:r>
      <w:r w:rsidRPr="001D6F48">
        <w:rPr>
          <w:sz w:val="28"/>
          <w:szCs w:val="28"/>
        </w:rPr>
        <w:t>установлена</w:t>
      </w:r>
      <w:r w:rsidR="00F62CE0" w:rsidRPr="001D6F48">
        <w:rPr>
          <w:sz w:val="28"/>
          <w:szCs w:val="28"/>
        </w:rPr>
        <w:t xml:space="preserve"> трехступенчатая система экспертизы:</w:t>
      </w:r>
    </w:p>
    <w:p w14:paraId="04783954" w14:textId="77777777" w:rsidR="00F62CE0" w:rsidRPr="001D6F48" w:rsidRDefault="00B717A3" w:rsidP="00DE5D84">
      <w:pPr>
        <w:numPr>
          <w:ilvl w:val="0"/>
          <w:numId w:val="4"/>
        </w:numPr>
        <w:tabs>
          <w:tab w:val="left" w:pos="0"/>
          <w:tab w:val="left" w:pos="851"/>
        </w:tabs>
        <w:spacing w:line="360" w:lineRule="auto"/>
        <w:ind w:left="0" w:firstLine="567"/>
        <w:jc w:val="both"/>
        <w:rPr>
          <w:sz w:val="28"/>
          <w:szCs w:val="28"/>
        </w:rPr>
      </w:pPr>
      <w:r>
        <w:rPr>
          <w:sz w:val="28"/>
          <w:szCs w:val="28"/>
        </w:rPr>
        <w:t>С</w:t>
      </w:r>
      <w:r w:rsidR="00BA6C61" w:rsidRPr="001D6F48">
        <w:rPr>
          <w:sz w:val="28"/>
          <w:szCs w:val="28"/>
        </w:rPr>
        <w:t>амооценка</w:t>
      </w:r>
      <w:r w:rsidR="00D64644">
        <w:rPr>
          <w:sz w:val="28"/>
          <w:szCs w:val="28"/>
        </w:rPr>
        <w:t xml:space="preserve"> товаров</w:t>
      </w:r>
      <w:r w:rsidR="00B24AC5">
        <w:rPr>
          <w:sz w:val="28"/>
          <w:szCs w:val="28"/>
        </w:rPr>
        <w:t xml:space="preserve"> (заполнение анкеты на товар производителями)</w:t>
      </w:r>
      <w:r>
        <w:rPr>
          <w:sz w:val="28"/>
          <w:szCs w:val="28"/>
        </w:rPr>
        <w:t>.</w:t>
      </w:r>
    </w:p>
    <w:p w14:paraId="133BFF38" w14:textId="77777777" w:rsidR="00F62CE0" w:rsidRPr="001D6F48" w:rsidRDefault="00B717A3" w:rsidP="00DE5D84">
      <w:pPr>
        <w:numPr>
          <w:ilvl w:val="0"/>
          <w:numId w:val="4"/>
        </w:numPr>
        <w:tabs>
          <w:tab w:val="left" w:pos="0"/>
          <w:tab w:val="left" w:pos="851"/>
        </w:tabs>
        <w:spacing w:line="360" w:lineRule="auto"/>
        <w:ind w:left="0" w:firstLine="567"/>
        <w:jc w:val="both"/>
        <w:rPr>
          <w:sz w:val="28"/>
          <w:szCs w:val="28"/>
        </w:rPr>
      </w:pPr>
      <w:r>
        <w:rPr>
          <w:sz w:val="28"/>
          <w:szCs w:val="28"/>
        </w:rPr>
        <w:t>Р</w:t>
      </w:r>
      <w:r w:rsidR="00BA6C61" w:rsidRPr="001D6F48">
        <w:rPr>
          <w:sz w:val="28"/>
          <w:szCs w:val="28"/>
        </w:rPr>
        <w:t>егиональный этап</w:t>
      </w:r>
      <w:r w:rsidR="00D64644">
        <w:rPr>
          <w:sz w:val="28"/>
          <w:szCs w:val="28"/>
        </w:rPr>
        <w:t xml:space="preserve"> (экспертиза товаров и документов в РКК </w:t>
      </w:r>
      <w:r w:rsidR="00B24AC5">
        <w:rPr>
          <w:sz w:val="28"/>
          <w:szCs w:val="28"/>
        </w:rPr>
        <w:t>с заполнением матриц экспертных оценок, заключений, итогового протокола и подготовкой рекомендаций для награждения призами)</w:t>
      </w:r>
      <w:r>
        <w:rPr>
          <w:sz w:val="28"/>
          <w:szCs w:val="28"/>
        </w:rPr>
        <w:t>.</w:t>
      </w:r>
    </w:p>
    <w:p w14:paraId="7FBAC78E" w14:textId="77777777" w:rsidR="005069D2" w:rsidRDefault="00B717A3" w:rsidP="005069D2">
      <w:pPr>
        <w:numPr>
          <w:ilvl w:val="0"/>
          <w:numId w:val="4"/>
        </w:numPr>
        <w:tabs>
          <w:tab w:val="left" w:pos="851"/>
        </w:tabs>
        <w:spacing w:line="360" w:lineRule="auto"/>
        <w:ind w:left="0" w:firstLine="567"/>
        <w:jc w:val="both"/>
        <w:rPr>
          <w:color w:val="000000"/>
          <w:sz w:val="28"/>
          <w:szCs w:val="28"/>
        </w:rPr>
      </w:pPr>
      <w:r w:rsidRPr="005069D2">
        <w:rPr>
          <w:sz w:val="28"/>
          <w:szCs w:val="28"/>
        </w:rPr>
        <w:lastRenderedPageBreak/>
        <w:t>Ф</w:t>
      </w:r>
      <w:r w:rsidR="00BA6C61" w:rsidRPr="005069D2">
        <w:rPr>
          <w:sz w:val="28"/>
          <w:szCs w:val="28"/>
        </w:rPr>
        <w:t>едеральный этап</w:t>
      </w:r>
      <w:r w:rsidR="00F333B9" w:rsidRPr="005069D2">
        <w:rPr>
          <w:sz w:val="28"/>
          <w:szCs w:val="28"/>
        </w:rPr>
        <w:t xml:space="preserve"> (экспертиза документов, консультирование конкурсантов, подведение итогов Конкурса)</w:t>
      </w:r>
      <w:r w:rsidR="002878C9" w:rsidRPr="005069D2">
        <w:rPr>
          <w:color w:val="000000"/>
          <w:sz w:val="28"/>
          <w:szCs w:val="28"/>
        </w:rPr>
        <w:t>.</w:t>
      </w:r>
    </w:p>
    <w:p w14:paraId="3B8685FA" w14:textId="77777777" w:rsidR="005069D2" w:rsidRPr="005069D2" w:rsidRDefault="005069D2" w:rsidP="005069D2">
      <w:pPr>
        <w:tabs>
          <w:tab w:val="left" w:pos="851"/>
        </w:tabs>
        <w:spacing w:line="360" w:lineRule="auto"/>
        <w:ind w:left="567"/>
        <w:jc w:val="both"/>
        <w:rPr>
          <w:color w:val="000000"/>
          <w:sz w:val="28"/>
          <w:szCs w:val="28"/>
        </w:rPr>
      </w:pPr>
    </w:p>
    <w:p w14:paraId="32CE972C" w14:textId="77777777" w:rsidR="00F62CE0" w:rsidRPr="001D6F48" w:rsidRDefault="009B6636" w:rsidP="00250F97">
      <w:pPr>
        <w:spacing w:line="360" w:lineRule="auto"/>
        <w:jc w:val="center"/>
        <w:rPr>
          <w:b/>
          <w:sz w:val="28"/>
          <w:szCs w:val="28"/>
        </w:rPr>
      </w:pPr>
      <w:bookmarkStart w:id="5" w:name="_Toc249942510"/>
      <w:r w:rsidRPr="001D6F48">
        <w:rPr>
          <w:b/>
          <w:sz w:val="28"/>
          <w:szCs w:val="28"/>
        </w:rPr>
        <w:t>1.6</w:t>
      </w:r>
      <w:r w:rsidR="00F62CE0" w:rsidRPr="001D6F48">
        <w:rPr>
          <w:b/>
          <w:sz w:val="28"/>
          <w:szCs w:val="28"/>
        </w:rPr>
        <w:t>. Критерии и требования к конкурсным товарам</w:t>
      </w:r>
      <w:bookmarkEnd w:id="5"/>
    </w:p>
    <w:p w14:paraId="3A8A342C" w14:textId="16BE66E8" w:rsidR="00F62CE0" w:rsidRPr="001D6F48" w:rsidRDefault="00E35044" w:rsidP="00250F97">
      <w:pPr>
        <w:spacing w:line="360" w:lineRule="auto"/>
        <w:ind w:firstLine="567"/>
        <w:jc w:val="both"/>
        <w:rPr>
          <w:sz w:val="28"/>
          <w:szCs w:val="28"/>
        </w:rPr>
      </w:pPr>
      <w:r w:rsidRPr="001D6F48">
        <w:rPr>
          <w:sz w:val="28"/>
          <w:szCs w:val="28"/>
        </w:rPr>
        <w:t>В Конкурсе могут участвовать предприятия и</w:t>
      </w:r>
      <w:r w:rsidR="00503E25">
        <w:rPr>
          <w:sz w:val="28"/>
          <w:szCs w:val="28"/>
        </w:rPr>
        <w:t xml:space="preserve"> </w:t>
      </w:r>
      <w:r w:rsidRPr="001D6F48">
        <w:rPr>
          <w:sz w:val="28"/>
          <w:szCs w:val="28"/>
        </w:rPr>
        <w:t xml:space="preserve">организации Российской </w:t>
      </w:r>
      <w:proofErr w:type="gramStart"/>
      <w:r w:rsidRPr="001D6F48">
        <w:rPr>
          <w:sz w:val="28"/>
          <w:szCs w:val="28"/>
        </w:rPr>
        <w:t>Федерации</w:t>
      </w:r>
      <w:r w:rsidR="00501610" w:rsidRPr="001D6F48">
        <w:rPr>
          <w:sz w:val="28"/>
          <w:szCs w:val="28"/>
        </w:rPr>
        <w:t xml:space="preserve"> </w:t>
      </w:r>
      <w:r w:rsidR="00DE5D84">
        <w:rPr>
          <w:sz w:val="28"/>
          <w:szCs w:val="28"/>
        </w:rPr>
        <w:t xml:space="preserve"> </w:t>
      </w:r>
      <w:r w:rsidRPr="001D6F48">
        <w:rPr>
          <w:sz w:val="28"/>
          <w:szCs w:val="28"/>
        </w:rPr>
        <w:t>различных</w:t>
      </w:r>
      <w:proofErr w:type="gramEnd"/>
      <w:r w:rsidRPr="001D6F48">
        <w:rPr>
          <w:sz w:val="28"/>
          <w:szCs w:val="28"/>
        </w:rPr>
        <w:t xml:space="preserve"> организационно-правовых форм </w:t>
      </w:r>
      <w:r w:rsidR="003C4517">
        <w:rPr>
          <w:sz w:val="28"/>
          <w:szCs w:val="28"/>
        </w:rPr>
        <w:t xml:space="preserve">собственности </w:t>
      </w:r>
      <w:r w:rsidRPr="001D6F48">
        <w:rPr>
          <w:sz w:val="28"/>
          <w:szCs w:val="28"/>
        </w:rPr>
        <w:t>и объемов производства</w:t>
      </w:r>
      <w:r w:rsidR="00843649" w:rsidRPr="001D6F48">
        <w:rPr>
          <w:sz w:val="28"/>
          <w:szCs w:val="28"/>
        </w:rPr>
        <w:t>.</w:t>
      </w:r>
      <w:r w:rsidRPr="001D6F48">
        <w:rPr>
          <w:sz w:val="28"/>
          <w:szCs w:val="28"/>
        </w:rPr>
        <w:t xml:space="preserve"> </w:t>
      </w:r>
      <w:r w:rsidR="00843649" w:rsidRPr="001D6F48">
        <w:rPr>
          <w:sz w:val="28"/>
          <w:szCs w:val="28"/>
        </w:rPr>
        <w:t>Д</w:t>
      </w:r>
      <w:r w:rsidRPr="001D6F48">
        <w:rPr>
          <w:sz w:val="28"/>
          <w:szCs w:val="28"/>
        </w:rPr>
        <w:t>опускаются все виды товаров, за исключением</w:t>
      </w:r>
      <w:r w:rsidR="00BA6C61" w:rsidRPr="001D6F48">
        <w:rPr>
          <w:sz w:val="28"/>
          <w:szCs w:val="28"/>
        </w:rPr>
        <w:t>:</w:t>
      </w:r>
      <w:r w:rsidRPr="001D6F48">
        <w:rPr>
          <w:sz w:val="28"/>
          <w:szCs w:val="28"/>
        </w:rPr>
        <w:t xml:space="preserve"> </w:t>
      </w:r>
    </w:p>
    <w:p w14:paraId="630056DF" w14:textId="77777777" w:rsidR="00F62CE0" w:rsidRPr="001D6F48" w:rsidRDefault="00F62CE0" w:rsidP="001B696E">
      <w:pPr>
        <w:numPr>
          <w:ilvl w:val="0"/>
          <w:numId w:val="5"/>
        </w:numPr>
        <w:tabs>
          <w:tab w:val="left" w:pos="851"/>
        </w:tabs>
        <w:spacing w:line="360" w:lineRule="auto"/>
        <w:ind w:left="0" w:firstLine="567"/>
        <w:jc w:val="both"/>
        <w:rPr>
          <w:sz w:val="28"/>
          <w:szCs w:val="28"/>
        </w:rPr>
      </w:pPr>
      <w:r w:rsidRPr="001D6F48">
        <w:rPr>
          <w:sz w:val="28"/>
          <w:szCs w:val="28"/>
        </w:rPr>
        <w:t>лекарственных форм и средств;</w:t>
      </w:r>
    </w:p>
    <w:p w14:paraId="1F118F84" w14:textId="77777777" w:rsidR="005A1224" w:rsidRPr="001D6F48" w:rsidRDefault="00F62CE0" w:rsidP="001B696E">
      <w:pPr>
        <w:numPr>
          <w:ilvl w:val="0"/>
          <w:numId w:val="5"/>
        </w:numPr>
        <w:tabs>
          <w:tab w:val="left" w:pos="851"/>
        </w:tabs>
        <w:spacing w:line="360" w:lineRule="auto"/>
        <w:ind w:left="0" w:firstLine="567"/>
        <w:jc w:val="both"/>
        <w:rPr>
          <w:sz w:val="28"/>
          <w:szCs w:val="28"/>
        </w:rPr>
      </w:pPr>
      <w:r w:rsidRPr="001D6F48">
        <w:rPr>
          <w:sz w:val="28"/>
          <w:szCs w:val="28"/>
        </w:rPr>
        <w:t xml:space="preserve">табачных изделий; </w:t>
      </w:r>
    </w:p>
    <w:p w14:paraId="7FBB8102" w14:textId="38B89F44" w:rsidR="00CB6264" w:rsidRPr="001D6F48" w:rsidRDefault="00E35044" w:rsidP="001B696E">
      <w:pPr>
        <w:numPr>
          <w:ilvl w:val="0"/>
          <w:numId w:val="5"/>
        </w:numPr>
        <w:tabs>
          <w:tab w:val="left" w:pos="851"/>
        </w:tabs>
        <w:spacing w:line="360" w:lineRule="auto"/>
        <w:ind w:left="0" w:firstLine="567"/>
        <w:jc w:val="both"/>
        <w:rPr>
          <w:sz w:val="28"/>
          <w:szCs w:val="28"/>
        </w:rPr>
      </w:pPr>
      <w:r w:rsidRPr="001D6F48">
        <w:rPr>
          <w:sz w:val="28"/>
          <w:szCs w:val="28"/>
        </w:rPr>
        <w:t xml:space="preserve">продовольственных товаров, в состав которых входят генетически модифицированные составляющие, превышающие значения, установленные </w:t>
      </w:r>
      <w:r w:rsidR="00DE5D84">
        <w:rPr>
          <w:sz w:val="28"/>
          <w:szCs w:val="28"/>
        </w:rPr>
        <w:br/>
      </w:r>
      <w:r w:rsidRPr="001D6F48">
        <w:rPr>
          <w:sz w:val="28"/>
          <w:szCs w:val="28"/>
        </w:rPr>
        <w:t xml:space="preserve">в соответствующих </w:t>
      </w:r>
      <w:r w:rsidR="00331744" w:rsidRPr="001D6F48">
        <w:rPr>
          <w:sz w:val="28"/>
          <w:szCs w:val="28"/>
        </w:rPr>
        <w:t>актах</w:t>
      </w:r>
      <w:r w:rsidRPr="001D6F48">
        <w:rPr>
          <w:sz w:val="28"/>
          <w:szCs w:val="28"/>
        </w:rPr>
        <w:t xml:space="preserve"> </w:t>
      </w:r>
      <w:r w:rsidR="00DE5D84">
        <w:rPr>
          <w:sz w:val="28"/>
          <w:szCs w:val="28"/>
        </w:rPr>
        <w:t xml:space="preserve">Евразийского экономического </w:t>
      </w:r>
      <w:r w:rsidRPr="001D6F48">
        <w:rPr>
          <w:sz w:val="28"/>
          <w:szCs w:val="28"/>
        </w:rPr>
        <w:t>союза</w:t>
      </w:r>
      <w:r w:rsidR="00DE5D84">
        <w:rPr>
          <w:sz w:val="28"/>
          <w:szCs w:val="28"/>
        </w:rPr>
        <w:t>.</w:t>
      </w:r>
      <w:r w:rsidRPr="001D6F48">
        <w:rPr>
          <w:sz w:val="28"/>
          <w:szCs w:val="28"/>
        </w:rPr>
        <w:t xml:space="preserve"> </w:t>
      </w:r>
    </w:p>
    <w:p w14:paraId="5ECE0C46" w14:textId="77777777" w:rsidR="00FE5A34" w:rsidRDefault="00FE5A34" w:rsidP="00416B0B">
      <w:pPr>
        <w:tabs>
          <w:tab w:val="left" w:pos="851"/>
        </w:tabs>
        <w:spacing w:line="360" w:lineRule="auto"/>
        <w:ind w:left="567"/>
        <w:jc w:val="center"/>
        <w:rPr>
          <w:b/>
          <w:sz w:val="28"/>
          <w:szCs w:val="28"/>
        </w:rPr>
      </w:pPr>
    </w:p>
    <w:p w14:paraId="21B9C5C7" w14:textId="5CEB1FBA" w:rsidR="00F62CE0" w:rsidRPr="00DD143E" w:rsidRDefault="00D071D0" w:rsidP="00416B0B">
      <w:pPr>
        <w:tabs>
          <w:tab w:val="left" w:pos="851"/>
        </w:tabs>
        <w:spacing w:line="360" w:lineRule="auto"/>
        <w:ind w:left="567"/>
        <w:jc w:val="center"/>
        <w:rPr>
          <w:b/>
          <w:caps/>
          <w:sz w:val="28"/>
          <w:szCs w:val="28"/>
        </w:rPr>
      </w:pPr>
      <w:r w:rsidRPr="00DD143E">
        <w:rPr>
          <w:b/>
          <w:sz w:val="28"/>
          <w:szCs w:val="28"/>
        </w:rPr>
        <w:t>2</w:t>
      </w:r>
      <w:r w:rsidR="00394EDF" w:rsidRPr="00DD143E">
        <w:rPr>
          <w:b/>
          <w:caps/>
          <w:sz w:val="28"/>
          <w:szCs w:val="28"/>
        </w:rPr>
        <w:t xml:space="preserve">. </w:t>
      </w:r>
      <w:bookmarkStart w:id="6" w:name="_Toc249942511"/>
      <w:r w:rsidR="00F62CE0" w:rsidRPr="00DD143E">
        <w:rPr>
          <w:b/>
          <w:caps/>
          <w:sz w:val="28"/>
          <w:szCs w:val="28"/>
        </w:rPr>
        <w:t>Р</w:t>
      </w:r>
      <w:r w:rsidR="00250F97" w:rsidRPr="00DD143E">
        <w:rPr>
          <w:b/>
          <w:sz w:val="28"/>
          <w:szCs w:val="28"/>
        </w:rPr>
        <w:t>егиональный этап</w:t>
      </w:r>
      <w:r w:rsidR="00F62CE0" w:rsidRPr="00DD143E">
        <w:rPr>
          <w:b/>
          <w:caps/>
          <w:sz w:val="28"/>
          <w:szCs w:val="28"/>
        </w:rPr>
        <w:t xml:space="preserve"> </w:t>
      </w:r>
      <w:r w:rsidR="002A3CB8" w:rsidRPr="00DD143E">
        <w:rPr>
          <w:b/>
          <w:sz w:val="28"/>
          <w:szCs w:val="28"/>
        </w:rPr>
        <w:t>Конкурса</w:t>
      </w:r>
      <w:r w:rsidR="002A3CB8" w:rsidRPr="00DD143E">
        <w:rPr>
          <w:b/>
          <w:caps/>
          <w:sz w:val="28"/>
          <w:szCs w:val="28"/>
        </w:rPr>
        <w:t xml:space="preserve"> </w:t>
      </w:r>
      <w:r w:rsidR="00F62CE0" w:rsidRPr="00DD143E">
        <w:rPr>
          <w:b/>
          <w:caps/>
          <w:sz w:val="28"/>
          <w:szCs w:val="28"/>
        </w:rPr>
        <w:t>(</w:t>
      </w:r>
      <w:r w:rsidR="00DF1B8A">
        <w:rPr>
          <w:b/>
          <w:caps/>
          <w:sz w:val="28"/>
          <w:szCs w:val="28"/>
        </w:rPr>
        <w:t>0</w:t>
      </w:r>
      <w:r w:rsidR="0056461F">
        <w:rPr>
          <w:b/>
          <w:caps/>
          <w:sz w:val="28"/>
          <w:szCs w:val="28"/>
        </w:rPr>
        <w:t>3</w:t>
      </w:r>
      <w:r w:rsidR="00250F97" w:rsidRPr="00DD143E">
        <w:rPr>
          <w:b/>
          <w:sz w:val="28"/>
          <w:szCs w:val="28"/>
        </w:rPr>
        <w:t xml:space="preserve"> февраля</w:t>
      </w:r>
      <w:bookmarkStart w:id="7" w:name="OLE_LINK1"/>
      <w:r w:rsidR="001D67DB">
        <w:rPr>
          <w:b/>
          <w:sz w:val="28"/>
          <w:szCs w:val="28"/>
        </w:rPr>
        <w:t xml:space="preserve"> </w:t>
      </w:r>
      <w:r w:rsidR="00F62CE0" w:rsidRPr="00DD143E">
        <w:rPr>
          <w:b/>
          <w:caps/>
          <w:sz w:val="28"/>
          <w:szCs w:val="28"/>
        </w:rPr>
        <w:t>–</w:t>
      </w:r>
      <w:bookmarkEnd w:id="7"/>
      <w:r w:rsidR="00F62CE0" w:rsidRPr="00DD143E">
        <w:rPr>
          <w:b/>
          <w:caps/>
          <w:sz w:val="28"/>
          <w:szCs w:val="28"/>
        </w:rPr>
        <w:t xml:space="preserve"> </w:t>
      </w:r>
      <w:r w:rsidR="000C0C65" w:rsidRPr="00DD143E">
        <w:rPr>
          <w:b/>
          <w:caps/>
          <w:sz w:val="28"/>
          <w:szCs w:val="28"/>
        </w:rPr>
        <w:t>4</w:t>
      </w:r>
      <w:r w:rsidR="00F62CE0" w:rsidRPr="00DD143E">
        <w:rPr>
          <w:b/>
          <w:caps/>
          <w:sz w:val="28"/>
          <w:szCs w:val="28"/>
        </w:rPr>
        <w:t xml:space="preserve"> </w:t>
      </w:r>
      <w:r w:rsidR="00250F97" w:rsidRPr="00DD143E">
        <w:rPr>
          <w:b/>
          <w:sz w:val="28"/>
          <w:szCs w:val="28"/>
        </w:rPr>
        <w:t>июня</w:t>
      </w:r>
      <w:r w:rsidR="00F62CE0" w:rsidRPr="00DD143E">
        <w:rPr>
          <w:b/>
          <w:caps/>
          <w:sz w:val="28"/>
          <w:szCs w:val="28"/>
        </w:rPr>
        <w:t xml:space="preserve"> 20</w:t>
      </w:r>
      <w:r w:rsidR="00A425B0" w:rsidRPr="00DD143E">
        <w:rPr>
          <w:b/>
          <w:caps/>
          <w:sz w:val="28"/>
          <w:szCs w:val="28"/>
        </w:rPr>
        <w:t>2</w:t>
      </w:r>
      <w:r w:rsidR="000079AF">
        <w:rPr>
          <w:b/>
          <w:caps/>
          <w:sz w:val="28"/>
          <w:szCs w:val="28"/>
        </w:rPr>
        <w:t>5</w:t>
      </w:r>
      <w:r w:rsidR="00F62CE0" w:rsidRPr="00DD143E">
        <w:rPr>
          <w:b/>
          <w:caps/>
          <w:sz w:val="28"/>
          <w:szCs w:val="28"/>
        </w:rPr>
        <w:t xml:space="preserve"> </w:t>
      </w:r>
      <w:r w:rsidR="00250F97" w:rsidRPr="00DD143E">
        <w:rPr>
          <w:b/>
          <w:sz w:val="28"/>
          <w:szCs w:val="28"/>
        </w:rPr>
        <w:t>г</w:t>
      </w:r>
      <w:r w:rsidR="00F62CE0" w:rsidRPr="00DD143E">
        <w:rPr>
          <w:b/>
          <w:caps/>
          <w:sz w:val="28"/>
          <w:szCs w:val="28"/>
        </w:rPr>
        <w:t>.)</w:t>
      </w:r>
      <w:bookmarkEnd w:id="6"/>
    </w:p>
    <w:p w14:paraId="6EE52FCB" w14:textId="77777777" w:rsidR="00B717A3" w:rsidRDefault="00B717A3" w:rsidP="00DA6787">
      <w:pPr>
        <w:spacing w:line="360" w:lineRule="auto"/>
        <w:ind w:firstLine="567"/>
        <w:jc w:val="center"/>
        <w:rPr>
          <w:sz w:val="28"/>
          <w:szCs w:val="28"/>
        </w:rPr>
      </w:pPr>
      <w:bookmarkStart w:id="8" w:name="_Toc249942512"/>
    </w:p>
    <w:p w14:paraId="69676A0B" w14:textId="77777777" w:rsidR="00F62CE0" w:rsidRPr="00B717A3" w:rsidRDefault="00D071D0" w:rsidP="00DA6787">
      <w:pPr>
        <w:spacing w:line="360" w:lineRule="auto"/>
        <w:ind w:firstLine="567"/>
        <w:jc w:val="center"/>
        <w:rPr>
          <w:b/>
          <w:sz w:val="28"/>
          <w:szCs w:val="28"/>
        </w:rPr>
      </w:pPr>
      <w:r w:rsidRPr="00B717A3">
        <w:rPr>
          <w:b/>
          <w:sz w:val="28"/>
          <w:szCs w:val="28"/>
        </w:rPr>
        <w:t>2</w:t>
      </w:r>
      <w:r w:rsidR="00CC5F86" w:rsidRPr="00B717A3">
        <w:rPr>
          <w:b/>
          <w:sz w:val="28"/>
          <w:szCs w:val="28"/>
        </w:rPr>
        <w:t xml:space="preserve">.1. </w:t>
      </w:r>
      <w:r w:rsidR="00F62CE0" w:rsidRPr="00B717A3">
        <w:rPr>
          <w:b/>
          <w:sz w:val="28"/>
          <w:szCs w:val="28"/>
        </w:rPr>
        <w:t>Общие положения</w:t>
      </w:r>
      <w:bookmarkEnd w:id="8"/>
    </w:p>
    <w:p w14:paraId="3F5C0608" w14:textId="77777777" w:rsidR="00DA6787" w:rsidRPr="00DE5D84" w:rsidRDefault="00DA6787" w:rsidP="00DE5D84">
      <w:pPr>
        <w:tabs>
          <w:tab w:val="left" w:pos="1418"/>
        </w:tabs>
        <w:spacing w:line="360" w:lineRule="auto"/>
        <w:ind w:firstLine="567"/>
        <w:jc w:val="both"/>
        <w:rPr>
          <w:sz w:val="28"/>
          <w:szCs w:val="28"/>
        </w:rPr>
      </w:pPr>
      <w:r w:rsidRPr="00DE5D84">
        <w:rPr>
          <w:sz w:val="28"/>
          <w:szCs w:val="28"/>
        </w:rPr>
        <w:t>2.1.1.</w:t>
      </w:r>
      <w:r w:rsidR="00B717A3" w:rsidRPr="00DE5D84">
        <w:rPr>
          <w:sz w:val="28"/>
          <w:szCs w:val="28"/>
        </w:rPr>
        <w:tab/>
      </w:r>
      <w:r w:rsidRPr="00DE5D84">
        <w:rPr>
          <w:sz w:val="28"/>
          <w:szCs w:val="28"/>
        </w:rPr>
        <w:t>Региональный этап Конкурса организуют и методически обеспечивают</w:t>
      </w:r>
    </w:p>
    <w:p w14:paraId="2E7E25C7" w14:textId="4985617D" w:rsidR="00DA6787" w:rsidRPr="00DE5D84" w:rsidRDefault="00DE5D84" w:rsidP="00DE5D84">
      <w:pPr>
        <w:tabs>
          <w:tab w:val="left" w:pos="1418"/>
        </w:tabs>
        <w:spacing w:line="360" w:lineRule="auto"/>
        <w:jc w:val="both"/>
        <w:rPr>
          <w:sz w:val="28"/>
          <w:szCs w:val="28"/>
        </w:rPr>
      </w:pPr>
      <w:r w:rsidRPr="00DE5D84">
        <w:rPr>
          <w:sz w:val="28"/>
          <w:szCs w:val="28"/>
        </w:rPr>
        <w:t>Ц</w:t>
      </w:r>
      <w:r w:rsidR="00DA6787" w:rsidRPr="00DE5D84">
        <w:rPr>
          <w:sz w:val="28"/>
          <w:szCs w:val="28"/>
        </w:rPr>
        <w:t>ентры</w:t>
      </w:r>
      <w:r w:rsidRPr="00DE5D84">
        <w:rPr>
          <w:sz w:val="28"/>
          <w:szCs w:val="28"/>
        </w:rPr>
        <w:t xml:space="preserve"> </w:t>
      </w:r>
      <w:r w:rsidR="00DA6787" w:rsidRPr="00DE5D84">
        <w:rPr>
          <w:sz w:val="28"/>
          <w:szCs w:val="28"/>
        </w:rPr>
        <w:t xml:space="preserve">стандартизации, метрологии и </w:t>
      </w:r>
      <w:proofErr w:type="gramStart"/>
      <w:r w:rsidR="00DA6787" w:rsidRPr="00DE5D84">
        <w:rPr>
          <w:sz w:val="28"/>
          <w:szCs w:val="28"/>
        </w:rPr>
        <w:t xml:space="preserve">испытаний  </w:t>
      </w:r>
      <w:r w:rsidRPr="00DE5D84">
        <w:rPr>
          <w:sz w:val="28"/>
          <w:szCs w:val="28"/>
        </w:rPr>
        <w:t>Росстандарта</w:t>
      </w:r>
      <w:proofErr w:type="gramEnd"/>
      <w:r w:rsidRPr="00DE5D84">
        <w:rPr>
          <w:sz w:val="28"/>
          <w:szCs w:val="28"/>
        </w:rPr>
        <w:t xml:space="preserve"> и, формируемые на их базе Региональные комиссии по качеству</w:t>
      </w:r>
      <w:r>
        <w:rPr>
          <w:sz w:val="28"/>
          <w:szCs w:val="28"/>
        </w:rPr>
        <w:t xml:space="preserve"> (далее-РКК)</w:t>
      </w:r>
      <w:r w:rsidRPr="00DE5D84">
        <w:rPr>
          <w:sz w:val="28"/>
          <w:szCs w:val="28"/>
        </w:rPr>
        <w:t>,</w:t>
      </w:r>
      <w:r w:rsidR="00DA6787" w:rsidRPr="00DE5D84">
        <w:rPr>
          <w:sz w:val="28"/>
          <w:szCs w:val="28"/>
        </w:rPr>
        <w:t xml:space="preserve">  </w:t>
      </w:r>
      <w:r>
        <w:rPr>
          <w:sz w:val="28"/>
          <w:szCs w:val="28"/>
        </w:rPr>
        <w:t xml:space="preserve">в том числе, </w:t>
      </w:r>
      <w:r>
        <w:rPr>
          <w:sz w:val="28"/>
          <w:szCs w:val="28"/>
        </w:rPr>
        <w:br/>
      </w:r>
      <w:r w:rsidR="00DA6787" w:rsidRPr="00DE5D84">
        <w:rPr>
          <w:sz w:val="28"/>
          <w:szCs w:val="28"/>
        </w:rPr>
        <w:t>с привлечением органов исполнительной власти субъектов Российской Федерации.</w:t>
      </w:r>
    </w:p>
    <w:p w14:paraId="387C0023" w14:textId="77777777" w:rsidR="00DA6787" w:rsidRPr="00DA6787" w:rsidRDefault="00DA6787" w:rsidP="00B717A3">
      <w:pPr>
        <w:tabs>
          <w:tab w:val="left" w:pos="1418"/>
        </w:tabs>
        <w:spacing w:line="360" w:lineRule="auto"/>
        <w:ind w:firstLine="567"/>
        <w:jc w:val="center"/>
        <w:rPr>
          <w:sz w:val="28"/>
          <w:szCs w:val="28"/>
        </w:rPr>
      </w:pPr>
      <w:r w:rsidRPr="00DA6787">
        <w:rPr>
          <w:sz w:val="28"/>
          <w:szCs w:val="28"/>
        </w:rPr>
        <w:t>2.1.2.</w:t>
      </w:r>
      <w:r w:rsidR="00B717A3">
        <w:rPr>
          <w:sz w:val="28"/>
          <w:szCs w:val="28"/>
        </w:rPr>
        <w:tab/>
      </w:r>
      <w:r w:rsidRPr="00DA6787">
        <w:rPr>
          <w:sz w:val="28"/>
          <w:szCs w:val="28"/>
        </w:rPr>
        <w:t>Рекомендуется следующий состав Региональных комиссий по качеству:</w:t>
      </w:r>
    </w:p>
    <w:p w14:paraId="081E0514" w14:textId="4D48491E" w:rsidR="00DA6787" w:rsidRPr="00DA6787" w:rsidRDefault="00DA6787" w:rsidP="001B696E">
      <w:pPr>
        <w:numPr>
          <w:ilvl w:val="0"/>
          <w:numId w:val="7"/>
        </w:numPr>
        <w:tabs>
          <w:tab w:val="left" w:pos="851"/>
        </w:tabs>
        <w:spacing w:line="360" w:lineRule="auto"/>
        <w:ind w:left="0" w:firstLine="567"/>
        <w:rPr>
          <w:sz w:val="28"/>
          <w:szCs w:val="28"/>
        </w:rPr>
      </w:pPr>
      <w:r w:rsidRPr="00DA6787">
        <w:rPr>
          <w:sz w:val="28"/>
          <w:szCs w:val="28"/>
        </w:rPr>
        <w:t xml:space="preserve">руководители и </w:t>
      </w:r>
      <w:proofErr w:type="gramStart"/>
      <w:r w:rsidRPr="00DA6787">
        <w:rPr>
          <w:sz w:val="28"/>
          <w:szCs w:val="28"/>
        </w:rPr>
        <w:t xml:space="preserve">сотрудники </w:t>
      </w:r>
      <w:r w:rsidR="00DE5D84">
        <w:rPr>
          <w:sz w:val="28"/>
          <w:szCs w:val="28"/>
        </w:rPr>
        <w:t xml:space="preserve"> ФБУ</w:t>
      </w:r>
      <w:proofErr w:type="gramEnd"/>
      <w:r w:rsidR="00DE5D84">
        <w:rPr>
          <w:sz w:val="28"/>
          <w:szCs w:val="28"/>
        </w:rPr>
        <w:t xml:space="preserve"> «</w:t>
      </w:r>
      <w:r w:rsidRPr="00DA6787">
        <w:rPr>
          <w:sz w:val="28"/>
          <w:szCs w:val="28"/>
        </w:rPr>
        <w:t>ЦСМ</w:t>
      </w:r>
      <w:r w:rsidR="00DE5D84">
        <w:rPr>
          <w:sz w:val="28"/>
          <w:szCs w:val="28"/>
        </w:rPr>
        <w:t>»</w:t>
      </w:r>
      <w:r w:rsidRPr="00DA6787">
        <w:rPr>
          <w:sz w:val="28"/>
          <w:szCs w:val="28"/>
        </w:rPr>
        <w:t>;</w:t>
      </w:r>
    </w:p>
    <w:p w14:paraId="02B572E3" w14:textId="77777777" w:rsidR="00DA6787" w:rsidRPr="00DA6787" w:rsidRDefault="00DA6787" w:rsidP="001B696E">
      <w:pPr>
        <w:numPr>
          <w:ilvl w:val="0"/>
          <w:numId w:val="7"/>
        </w:numPr>
        <w:tabs>
          <w:tab w:val="left" w:pos="851"/>
        </w:tabs>
        <w:spacing w:line="360" w:lineRule="auto"/>
        <w:ind w:left="0" w:firstLine="567"/>
        <w:rPr>
          <w:sz w:val="28"/>
          <w:szCs w:val="28"/>
        </w:rPr>
      </w:pPr>
      <w:r w:rsidRPr="00DA6787">
        <w:rPr>
          <w:sz w:val="28"/>
          <w:szCs w:val="28"/>
        </w:rPr>
        <w:t>представители местных органов исполнительной власти;</w:t>
      </w:r>
    </w:p>
    <w:p w14:paraId="06051ECC" w14:textId="77777777" w:rsidR="00DA6787" w:rsidRPr="00DA6787" w:rsidRDefault="00DA6787" w:rsidP="001B696E">
      <w:pPr>
        <w:numPr>
          <w:ilvl w:val="0"/>
          <w:numId w:val="7"/>
        </w:numPr>
        <w:tabs>
          <w:tab w:val="left" w:pos="851"/>
        </w:tabs>
        <w:spacing w:line="360" w:lineRule="auto"/>
        <w:ind w:left="0" w:firstLine="567"/>
        <w:rPr>
          <w:sz w:val="28"/>
          <w:szCs w:val="28"/>
        </w:rPr>
      </w:pPr>
      <w:r w:rsidRPr="00DA6787">
        <w:rPr>
          <w:sz w:val="28"/>
          <w:szCs w:val="28"/>
        </w:rPr>
        <w:t>представители региональных торгово-промышленных палат (ТПП);</w:t>
      </w:r>
    </w:p>
    <w:p w14:paraId="0D7B31A9" w14:textId="77777777" w:rsidR="00DA6787" w:rsidRPr="00DA6787" w:rsidRDefault="00DA6787" w:rsidP="001B696E">
      <w:pPr>
        <w:numPr>
          <w:ilvl w:val="0"/>
          <w:numId w:val="7"/>
        </w:numPr>
        <w:tabs>
          <w:tab w:val="left" w:pos="851"/>
        </w:tabs>
        <w:spacing w:line="360" w:lineRule="auto"/>
        <w:ind w:left="0" w:firstLine="567"/>
        <w:rPr>
          <w:sz w:val="28"/>
          <w:szCs w:val="28"/>
        </w:rPr>
      </w:pPr>
      <w:r w:rsidRPr="00DA6787">
        <w:rPr>
          <w:sz w:val="28"/>
          <w:szCs w:val="28"/>
        </w:rPr>
        <w:t>представители федеральных и региональных надзорных органов;</w:t>
      </w:r>
    </w:p>
    <w:p w14:paraId="4A2CD7AF" w14:textId="77777777" w:rsidR="00DA6787" w:rsidRPr="00DA6787" w:rsidRDefault="00DA6787" w:rsidP="001B696E">
      <w:pPr>
        <w:numPr>
          <w:ilvl w:val="0"/>
          <w:numId w:val="7"/>
        </w:numPr>
        <w:tabs>
          <w:tab w:val="left" w:pos="851"/>
        </w:tabs>
        <w:spacing w:line="360" w:lineRule="auto"/>
        <w:ind w:left="0" w:firstLine="567"/>
        <w:rPr>
          <w:sz w:val="28"/>
          <w:szCs w:val="28"/>
        </w:rPr>
      </w:pPr>
      <w:r w:rsidRPr="00DA6787">
        <w:rPr>
          <w:sz w:val="28"/>
          <w:szCs w:val="28"/>
        </w:rPr>
        <w:t>представители региональных СМИ;</w:t>
      </w:r>
    </w:p>
    <w:p w14:paraId="355B211D" w14:textId="77777777" w:rsidR="00DA6787" w:rsidRPr="00DA6787" w:rsidRDefault="00DA6787" w:rsidP="001B696E">
      <w:pPr>
        <w:numPr>
          <w:ilvl w:val="0"/>
          <w:numId w:val="7"/>
        </w:numPr>
        <w:tabs>
          <w:tab w:val="left" w:pos="851"/>
        </w:tabs>
        <w:spacing w:line="360" w:lineRule="auto"/>
        <w:ind w:left="0" w:firstLine="567"/>
        <w:rPr>
          <w:sz w:val="28"/>
          <w:szCs w:val="28"/>
        </w:rPr>
      </w:pPr>
      <w:r w:rsidRPr="00DA6787">
        <w:rPr>
          <w:sz w:val="28"/>
          <w:szCs w:val="28"/>
        </w:rPr>
        <w:t>члены региональных отделений Академии;</w:t>
      </w:r>
    </w:p>
    <w:p w14:paraId="0412311A" w14:textId="14E9DF00" w:rsidR="00DA6787" w:rsidRPr="00DA6787" w:rsidRDefault="00DA6787" w:rsidP="001B696E">
      <w:pPr>
        <w:numPr>
          <w:ilvl w:val="0"/>
          <w:numId w:val="7"/>
        </w:numPr>
        <w:tabs>
          <w:tab w:val="left" w:pos="851"/>
        </w:tabs>
        <w:spacing w:line="360" w:lineRule="auto"/>
        <w:ind w:left="0" w:firstLine="567"/>
        <w:rPr>
          <w:sz w:val="28"/>
          <w:szCs w:val="28"/>
        </w:rPr>
      </w:pPr>
      <w:r w:rsidRPr="00DA6787">
        <w:rPr>
          <w:sz w:val="28"/>
          <w:szCs w:val="28"/>
        </w:rPr>
        <w:t>эксперты по направлениям.</w:t>
      </w:r>
    </w:p>
    <w:p w14:paraId="48F26492" w14:textId="3FF66FF2" w:rsidR="00DA6787" w:rsidRPr="00DA6787" w:rsidRDefault="00DA6787" w:rsidP="00B717A3">
      <w:pPr>
        <w:tabs>
          <w:tab w:val="left" w:pos="1418"/>
        </w:tabs>
        <w:spacing w:line="360" w:lineRule="auto"/>
        <w:ind w:firstLine="567"/>
        <w:jc w:val="both"/>
        <w:rPr>
          <w:sz w:val="28"/>
          <w:szCs w:val="28"/>
        </w:rPr>
      </w:pPr>
      <w:r w:rsidRPr="00DA6787">
        <w:rPr>
          <w:sz w:val="28"/>
          <w:szCs w:val="28"/>
        </w:rPr>
        <w:lastRenderedPageBreak/>
        <w:t>2.1.3.</w:t>
      </w:r>
      <w:r w:rsidR="00B717A3">
        <w:rPr>
          <w:sz w:val="28"/>
          <w:szCs w:val="28"/>
        </w:rPr>
        <w:tab/>
      </w:r>
      <w:r w:rsidRPr="00DA6787">
        <w:rPr>
          <w:sz w:val="28"/>
          <w:szCs w:val="28"/>
        </w:rPr>
        <w:t xml:space="preserve">РКК разрабатывает перечень мероприятий по организации </w:t>
      </w:r>
      <w:r w:rsidR="00DE5D84">
        <w:rPr>
          <w:sz w:val="28"/>
          <w:szCs w:val="28"/>
        </w:rPr>
        <w:br/>
      </w:r>
      <w:r w:rsidRPr="00DA6787">
        <w:rPr>
          <w:sz w:val="28"/>
          <w:szCs w:val="28"/>
        </w:rPr>
        <w:t>и проведению регионального этапа Конкурса и формирует экспертные группы, которые проводят:</w:t>
      </w:r>
    </w:p>
    <w:p w14:paraId="160922BD" w14:textId="6C316630" w:rsidR="00DA6787" w:rsidRPr="00DA6787" w:rsidRDefault="00DA6787" w:rsidP="00B717A3">
      <w:pPr>
        <w:tabs>
          <w:tab w:val="left" w:pos="851"/>
        </w:tabs>
        <w:spacing w:line="360" w:lineRule="auto"/>
        <w:ind w:firstLine="567"/>
        <w:jc w:val="both"/>
        <w:rPr>
          <w:sz w:val="28"/>
          <w:szCs w:val="28"/>
        </w:rPr>
      </w:pPr>
      <w:r w:rsidRPr="00DA6787">
        <w:rPr>
          <w:sz w:val="28"/>
          <w:szCs w:val="28"/>
        </w:rPr>
        <w:t>•</w:t>
      </w:r>
      <w:r w:rsidR="00B717A3">
        <w:rPr>
          <w:sz w:val="28"/>
          <w:szCs w:val="28"/>
        </w:rPr>
        <w:tab/>
      </w:r>
      <w:r w:rsidRPr="00DA6787">
        <w:rPr>
          <w:sz w:val="28"/>
          <w:szCs w:val="28"/>
        </w:rPr>
        <w:t>информирование потенциальных участников Конкурса, общественность</w:t>
      </w:r>
      <w:r w:rsidR="00CF5F06">
        <w:rPr>
          <w:sz w:val="28"/>
          <w:szCs w:val="28"/>
        </w:rPr>
        <w:t xml:space="preserve"> </w:t>
      </w:r>
      <w:r w:rsidR="00DE5D84">
        <w:rPr>
          <w:sz w:val="28"/>
          <w:szCs w:val="28"/>
        </w:rPr>
        <w:br/>
      </w:r>
      <w:r w:rsidRPr="00DA6787">
        <w:rPr>
          <w:sz w:val="28"/>
          <w:szCs w:val="28"/>
        </w:rPr>
        <w:t>и СМИ</w:t>
      </w:r>
      <w:r>
        <w:rPr>
          <w:sz w:val="28"/>
          <w:szCs w:val="28"/>
        </w:rPr>
        <w:t xml:space="preserve"> </w:t>
      </w:r>
      <w:r w:rsidRPr="00DA6787">
        <w:rPr>
          <w:sz w:val="28"/>
          <w:szCs w:val="28"/>
        </w:rPr>
        <w:t>в регионах о начале и условиях проведения очередного Конкурса;</w:t>
      </w:r>
    </w:p>
    <w:p w14:paraId="77865D23" w14:textId="3E2A2005" w:rsidR="00DA6787" w:rsidRPr="00DA6787" w:rsidRDefault="00DA6787" w:rsidP="00B717A3">
      <w:pPr>
        <w:tabs>
          <w:tab w:val="left" w:pos="851"/>
        </w:tabs>
        <w:spacing w:line="360" w:lineRule="auto"/>
        <w:ind w:firstLine="567"/>
        <w:jc w:val="both"/>
        <w:rPr>
          <w:sz w:val="28"/>
          <w:szCs w:val="28"/>
        </w:rPr>
      </w:pPr>
      <w:r w:rsidRPr="00DA6787">
        <w:rPr>
          <w:sz w:val="28"/>
          <w:szCs w:val="28"/>
        </w:rPr>
        <w:t>•</w:t>
      </w:r>
      <w:r w:rsidR="00B717A3">
        <w:rPr>
          <w:sz w:val="28"/>
          <w:szCs w:val="28"/>
        </w:rPr>
        <w:tab/>
      </w:r>
      <w:r w:rsidRPr="00DA6787">
        <w:rPr>
          <w:sz w:val="28"/>
          <w:szCs w:val="28"/>
        </w:rPr>
        <w:t>оказание</w:t>
      </w:r>
      <w:r w:rsidR="00CF5F06">
        <w:rPr>
          <w:sz w:val="28"/>
          <w:szCs w:val="28"/>
        </w:rPr>
        <w:t xml:space="preserve"> </w:t>
      </w:r>
      <w:r w:rsidRPr="00DA6787">
        <w:rPr>
          <w:sz w:val="28"/>
          <w:szCs w:val="28"/>
        </w:rPr>
        <w:t>предприятиям</w:t>
      </w:r>
      <w:r w:rsidR="00CF5F06">
        <w:rPr>
          <w:sz w:val="28"/>
          <w:szCs w:val="28"/>
        </w:rPr>
        <w:t xml:space="preserve"> </w:t>
      </w:r>
      <w:r w:rsidRPr="00DA6787">
        <w:rPr>
          <w:sz w:val="28"/>
          <w:szCs w:val="28"/>
        </w:rPr>
        <w:t>и организациям методической помощи</w:t>
      </w:r>
      <w:r w:rsidR="00CF5F06">
        <w:rPr>
          <w:sz w:val="28"/>
          <w:szCs w:val="28"/>
        </w:rPr>
        <w:t xml:space="preserve"> </w:t>
      </w:r>
      <w:r w:rsidR="00DE5D84">
        <w:rPr>
          <w:sz w:val="28"/>
          <w:szCs w:val="28"/>
        </w:rPr>
        <w:br/>
      </w:r>
      <w:r w:rsidRPr="00DA6787">
        <w:rPr>
          <w:sz w:val="28"/>
          <w:szCs w:val="28"/>
        </w:rPr>
        <w:t>в</w:t>
      </w:r>
      <w:r>
        <w:rPr>
          <w:sz w:val="28"/>
          <w:szCs w:val="28"/>
        </w:rPr>
        <w:t xml:space="preserve"> </w:t>
      </w:r>
      <w:r w:rsidRPr="00DA6787">
        <w:rPr>
          <w:sz w:val="28"/>
          <w:szCs w:val="28"/>
        </w:rPr>
        <w:t>добросовестном документировании</w:t>
      </w:r>
      <w:r w:rsidR="00CF5F06">
        <w:rPr>
          <w:sz w:val="28"/>
          <w:szCs w:val="28"/>
        </w:rPr>
        <w:t xml:space="preserve"> </w:t>
      </w:r>
      <w:r w:rsidRPr="00DA6787">
        <w:rPr>
          <w:sz w:val="28"/>
          <w:szCs w:val="28"/>
        </w:rPr>
        <w:t>и проведении самооценки товаров, выставляемых на</w:t>
      </w:r>
      <w:r>
        <w:rPr>
          <w:sz w:val="28"/>
          <w:szCs w:val="28"/>
        </w:rPr>
        <w:t xml:space="preserve"> </w:t>
      </w:r>
      <w:r w:rsidRPr="00DA6787">
        <w:rPr>
          <w:sz w:val="28"/>
          <w:szCs w:val="28"/>
        </w:rPr>
        <w:t>Конкурс;</w:t>
      </w:r>
    </w:p>
    <w:p w14:paraId="78AFF58E" w14:textId="711B3EE6" w:rsidR="00DA6787" w:rsidRPr="00DA6787" w:rsidRDefault="00DA6787" w:rsidP="00B717A3">
      <w:pPr>
        <w:tabs>
          <w:tab w:val="left" w:pos="851"/>
        </w:tabs>
        <w:spacing w:line="360" w:lineRule="auto"/>
        <w:ind w:firstLine="567"/>
        <w:jc w:val="both"/>
        <w:rPr>
          <w:sz w:val="28"/>
          <w:szCs w:val="28"/>
        </w:rPr>
      </w:pPr>
      <w:r w:rsidRPr="00DA6787">
        <w:rPr>
          <w:sz w:val="28"/>
          <w:szCs w:val="28"/>
        </w:rPr>
        <w:t>•</w:t>
      </w:r>
      <w:r w:rsidR="00B717A3">
        <w:rPr>
          <w:sz w:val="28"/>
          <w:szCs w:val="28"/>
        </w:rPr>
        <w:tab/>
      </w:r>
      <w:r w:rsidRPr="00DA6787">
        <w:rPr>
          <w:sz w:val="28"/>
          <w:szCs w:val="28"/>
        </w:rPr>
        <w:t xml:space="preserve">организацию совместно с товаропроизводителями общественных смотров, </w:t>
      </w:r>
      <w:r w:rsidR="00DE5D84">
        <w:rPr>
          <w:sz w:val="28"/>
          <w:szCs w:val="28"/>
        </w:rPr>
        <w:br/>
      </w:r>
      <w:r w:rsidRPr="00DA6787">
        <w:rPr>
          <w:sz w:val="28"/>
          <w:szCs w:val="28"/>
        </w:rPr>
        <w:t>в том</w:t>
      </w:r>
      <w:r w:rsidR="00CF5F06">
        <w:rPr>
          <w:sz w:val="28"/>
          <w:szCs w:val="28"/>
        </w:rPr>
        <w:t xml:space="preserve"> </w:t>
      </w:r>
      <w:r w:rsidRPr="00DA6787">
        <w:rPr>
          <w:sz w:val="28"/>
          <w:szCs w:val="28"/>
        </w:rPr>
        <w:t>числе потребительской оценки продукции от потенциальных участников Конкурса;</w:t>
      </w:r>
    </w:p>
    <w:p w14:paraId="116C53E1" w14:textId="77777777" w:rsidR="00DA6787" w:rsidRPr="00DA6787" w:rsidRDefault="00DA6787" w:rsidP="00B717A3">
      <w:pPr>
        <w:tabs>
          <w:tab w:val="left" w:pos="851"/>
        </w:tabs>
        <w:spacing w:line="360" w:lineRule="auto"/>
        <w:ind w:firstLine="567"/>
        <w:jc w:val="both"/>
        <w:rPr>
          <w:sz w:val="28"/>
          <w:szCs w:val="28"/>
        </w:rPr>
      </w:pPr>
      <w:r w:rsidRPr="00DA6787">
        <w:rPr>
          <w:sz w:val="28"/>
          <w:szCs w:val="28"/>
        </w:rPr>
        <w:t>•</w:t>
      </w:r>
      <w:r w:rsidR="00B717A3">
        <w:rPr>
          <w:sz w:val="28"/>
          <w:szCs w:val="28"/>
        </w:rPr>
        <w:tab/>
      </w:r>
      <w:r w:rsidRPr="00DA6787">
        <w:rPr>
          <w:sz w:val="28"/>
          <w:szCs w:val="28"/>
        </w:rPr>
        <w:t>экспертную оценку представленных товаров и сопроводительной документации;</w:t>
      </w:r>
    </w:p>
    <w:p w14:paraId="03DAABFE" w14:textId="77777777" w:rsidR="00DA6787" w:rsidRPr="00DA6787" w:rsidRDefault="00DA6787" w:rsidP="00B717A3">
      <w:pPr>
        <w:tabs>
          <w:tab w:val="left" w:pos="851"/>
        </w:tabs>
        <w:spacing w:line="360" w:lineRule="auto"/>
        <w:ind w:firstLine="567"/>
        <w:jc w:val="both"/>
        <w:rPr>
          <w:sz w:val="28"/>
          <w:szCs w:val="28"/>
        </w:rPr>
      </w:pPr>
      <w:r w:rsidRPr="00DA6787">
        <w:rPr>
          <w:sz w:val="28"/>
          <w:szCs w:val="28"/>
        </w:rPr>
        <w:t>•</w:t>
      </w:r>
      <w:r w:rsidR="00B717A3">
        <w:rPr>
          <w:sz w:val="28"/>
          <w:szCs w:val="28"/>
        </w:rPr>
        <w:tab/>
      </w:r>
      <w:r w:rsidRPr="00DA6787">
        <w:rPr>
          <w:sz w:val="28"/>
          <w:szCs w:val="28"/>
        </w:rPr>
        <w:t>мероприятия и акции по пропаганде и популяризации идей Конкурса;</w:t>
      </w:r>
    </w:p>
    <w:p w14:paraId="7704ED29" w14:textId="77777777" w:rsidR="00DA6787" w:rsidRPr="00DA6787" w:rsidRDefault="00DA6787" w:rsidP="00B717A3">
      <w:pPr>
        <w:tabs>
          <w:tab w:val="left" w:pos="851"/>
        </w:tabs>
        <w:spacing w:line="360" w:lineRule="auto"/>
        <w:ind w:firstLine="567"/>
        <w:jc w:val="both"/>
        <w:rPr>
          <w:sz w:val="28"/>
          <w:szCs w:val="28"/>
        </w:rPr>
      </w:pPr>
      <w:r w:rsidRPr="00DA6787">
        <w:rPr>
          <w:sz w:val="28"/>
          <w:szCs w:val="28"/>
        </w:rPr>
        <w:t>•</w:t>
      </w:r>
      <w:r w:rsidR="00B717A3">
        <w:rPr>
          <w:sz w:val="28"/>
          <w:szCs w:val="28"/>
        </w:rPr>
        <w:tab/>
      </w:r>
      <w:r w:rsidRPr="00DA6787">
        <w:rPr>
          <w:sz w:val="28"/>
          <w:szCs w:val="28"/>
        </w:rPr>
        <w:t>дегустации пищевой продукции, выдвигаемой на призы «Вкус качества»;</w:t>
      </w:r>
    </w:p>
    <w:p w14:paraId="130B3F73" w14:textId="3D48EAA7" w:rsidR="00DA6787" w:rsidRPr="00DA6787" w:rsidRDefault="00DA6787" w:rsidP="00B717A3">
      <w:pPr>
        <w:tabs>
          <w:tab w:val="left" w:pos="851"/>
        </w:tabs>
        <w:spacing w:line="360" w:lineRule="auto"/>
        <w:ind w:firstLine="567"/>
        <w:jc w:val="both"/>
        <w:rPr>
          <w:sz w:val="28"/>
          <w:szCs w:val="28"/>
        </w:rPr>
      </w:pPr>
      <w:r w:rsidRPr="00DA6787">
        <w:rPr>
          <w:sz w:val="28"/>
          <w:szCs w:val="28"/>
        </w:rPr>
        <w:t>•</w:t>
      </w:r>
      <w:r w:rsidR="00B717A3">
        <w:rPr>
          <w:sz w:val="28"/>
          <w:szCs w:val="28"/>
        </w:rPr>
        <w:tab/>
      </w:r>
      <w:r w:rsidRPr="00DA6787">
        <w:rPr>
          <w:sz w:val="28"/>
          <w:szCs w:val="28"/>
        </w:rPr>
        <w:t>формирование перечня товаров-победителей регионального этапа, выдвигаемых</w:t>
      </w:r>
      <w:r w:rsidR="00CF5F06">
        <w:rPr>
          <w:sz w:val="28"/>
          <w:szCs w:val="28"/>
        </w:rPr>
        <w:t xml:space="preserve"> </w:t>
      </w:r>
      <w:r w:rsidRPr="00DA6787">
        <w:rPr>
          <w:sz w:val="28"/>
          <w:szCs w:val="28"/>
        </w:rPr>
        <w:t>на</w:t>
      </w:r>
      <w:r w:rsidR="00CF5F06">
        <w:rPr>
          <w:sz w:val="28"/>
          <w:szCs w:val="28"/>
        </w:rPr>
        <w:t xml:space="preserve"> </w:t>
      </w:r>
      <w:r w:rsidRPr="00DA6787">
        <w:rPr>
          <w:sz w:val="28"/>
          <w:szCs w:val="28"/>
        </w:rPr>
        <w:t>федеральный этап Конкурса, и</w:t>
      </w:r>
      <w:r w:rsidR="00CF5F06">
        <w:rPr>
          <w:sz w:val="28"/>
          <w:szCs w:val="28"/>
        </w:rPr>
        <w:t xml:space="preserve"> </w:t>
      </w:r>
      <w:r w:rsidRPr="00DA6787">
        <w:rPr>
          <w:sz w:val="28"/>
          <w:szCs w:val="28"/>
        </w:rPr>
        <w:t xml:space="preserve">оказание методической помощи </w:t>
      </w:r>
      <w:r w:rsidR="00DE5D84">
        <w:rPr>
          <w:sz w:val="28"/>
          <w:szCs w:val="28"/>
        </w:rPr>
        <w:br/>
      </w:r>
      <w:r w:rsidRPr="00DA6787">
        <w:rPr>
          <w:sz w:val="28"/>
          <w:szCs w:val="28"/>
        </w:rPr>
        <w:t>в оформлении пакета</w:t>
      </w:r>
      <w:r>
        <w:rPr>
          <w:sz w:val="28"/>
          <w:szCs w:val="28"/>
        </w:rPr>
        <w:t xml:space="preserve"> </w:t>
      </w:r>
      <w:r w:rsidRPr="00DA6787">
        <w:rPr>
          <w:sz w:val="28"/>
          <w:szCs w:val="28"/>
        </w:rPr>
        <w:t>документов для федерального этапа.</w:t>
      </w:r>
    </w:p>
    <w:p w14:paraId="318DD481" w14:textId="77777777" w:rsidR="00DA6787" w:rsidRPr="001D6F48" w:rsidRDefault="00DA6787" w:rsidP="00250F97">
      <w:pPr>
        <w:spacing w:line="360" w:lineRule="auto"/>
        <w:ind w:firstLine="567"/>
        <w:jc w:val="both"/>
        <w:rPr>
          <w:b/>
          <w:sz w:val="28"/>
          <w:szCs w:val="28"/>
        </w:rPr>
      </w:pPr>
    </w:p>
    <w:p w14:paraId="291E1568" w14:textId="77777777" w:rsidR="00F62CE0" w:rsidRPr="001D6F48" w:rsidRDefault="00D071D0" w:rsidP="00D23BCC">
      <w:pPr>
        <w:spacing w:line="360" w:lineRule="auto"/>
        <w:ind w:left="567"/>
        <w:jc w:val="center"/>
        <w:rPr>
          <w:b/>
          <w:sz w:val="28"/>
          <w:szCs w:val="28"/>
        </w:rPr>
      </w:pPr>
      <w:bookmarkStart w:id="9" w:name="_Toc249942513"/>
      <w:r w:rsidRPr="001D6F48">
        <w:rPr>
          <w:b/>
          <w:sz w:val="28"/>
          <w:szCs w:val="28"/>
        </w:rPr>
        <w:t>2</w:t>
      </w:r>
      <w:r w:rsidR="00487DA7" w:rsidRPr="001D6F48">
        <w:rPr>
          <w:b/>
          <w:sz w:val="28"/>
          <w:szCs w:val="28"/>
        </w:rPr>
        <w:t xml:space="preserve">.2. </w:t>
      </w:r>
      <w:r w:rsidR="00F62CE0" w:rsidRPr="001D6F48">
        <w:rPr>
          <w:b/>
          <w:sz w:val="28"/>
          <w:szCs w:val="28"/>
        </w:rPr>
        <w:t>Документация, предоставляемая на региональный этап</w:t>
      </w:r>
      <w:bookmarkEnd w:id="9"/>
    </w:p>
    <w:p w14:paraId="022807A2" w14:textId="315ECE21" w:rsidR="00170D4E" w:rsidRPr="001D6F48" w:rsidRDefault="00170D4E" w:rsidP="001801AC">
      <w:pPr>
        <w:spacing w:line="360" w:lineRule="auto"/>
        <w:ind w:firstLine="567"/>
        <w:jc w:val="both"/>
        <w:rPr>
          <w:sz w:val="28"/>
          <w:szCs w:val="28"/>
        </w:rPr>
      </w:pPr>
      <w:r w:rsidRPr="001D6F48">
        <w:rPr>
          <w:sz w:val="28"/>
          <w:szCs w:val="28"/>
        </w:rPr>
        <w:t xml:space="preserve">Для проведения регионального этапа РКК используют анкеты </w:t>
      </w:r>
      <w:r w:rsidR="00E07903">
        <w:rPr>
          <w:sz w:val="28"/>
          <w:szCs w:val="28"/>
        </w:rPr>
        <w:t xml:space="preserve">на товары </w:t>
      </w:r>
      <w:r w:rsidR="00DE5D84">
        <w:rPr>
          <w:sz w:val="28"/>
          <w:szCs w:val="28"/>
        </w:rPr>
        <w:br/>
      </w:r>
      <w:r w:rsidRPr="001D6F48">
        <w:rPr>
          <w:sz w:val="28"/>
          <w:szCs w:val="28"/>
        </w:rPr>
        <w:t xml:space="preserve">и матрицы </w:t>
      </w:r>
      <w:r w:rsidR="00E07903">
        <w:rPr>
          <w:sz w:val="28"/>
          <w:szCs w:val="28"/>
        </w:rPr>
        <w:t xml:space="preserve">экспертных оценок (далее </w:t>
      </w:r>
      <w:r w:rsidR="00E07903" w:rsidRPr="00E07903">
        <w:rPr>
          <w:sz w:val="28"/>
          <w:szCs w:val="28"/>
        </w:rPr>
        <w:t>–</w:t>
      </w:r>
      <w:r w:rsidR="00E07903">
        <w:rPr>
          <w:sz w:val="28"/>
          <w:szCs w:val="28"/>
        </w:rPr>
        <w:t xml:space="preserve"> МЭО) </w:t>
      </w:r>
      <w:r w:rsidRPr="001D6F48">
        <w:rPr>
          <w:sz w:val="28"/>
          <w:szCs w:val="28"/>
        </w:rPr>
        <w:t xml:space="preserve">из </w:t>
      </w:r>
      <w:r w:rsidR="00E07903">
        <w:rPr>
          <w:sz w:val="28"/>
          <w:szCs w:val="28"/>
        </w:rPr>
        <w:t xml:space="preserve">утвержденного </w:t>
      </w:r>
      <w:r w:rsidRPr="001D6F48">
        <w:rPr>
          <w:sz w:val="28"/>
          <w:szCs w:val="28"/>
        </w:rPr>
        <w:t>пакета документов</w:t>
      </w:r>
      <w:r w:rsidR="00E07903">
        <w:rPr>
          <w:sz w:val="28"/>
          <w:szCs w:val="28"/>
        </w:rPr>
        <w:t>.</w:t>
      </w:r>
      <w:r w:rsidRPr="001D6F48">
        <w:rPr>
          <w:sz w:val="28"/>
          <w:szCs w:val="28"/>
        </w:rPr>
        <w:t xml:space="preserve"> </w:t>
      </w:r>
      <w:r w:rsidR="0027047F" w:rsidRPr="001D6F48">
        <w:rPr>
          <w:sz w:val="28"/>
          <w:szCs w:val="28"/>
        </w:rPr>
        <w:t xml:space="preserve">РКК может вводить дополнительные требования и документы для оценки товаров и предприятий, определяемые с учетом </w:t>
      </w:r>
      <w:r w:rsidR="00E07903">
        <w:rPr>
          <w:sz w:val="28"/>
          <w:szCs w:val="28"/>
        </w:rPr>
        <w:t xml:space="preserve">конкретных задач различных региональных конкурсов и </w:t>
      </w:r>
      <w:r w:rsidR="0027047F" w:rsidRPr="001D6F48">
        <w:rPr>
          <w:sz w:val="28"/>
          <w:szCs w:val="28"/>
        </w:rPr>
        <w:t>местной специфики.</w:t>
      </w:r>
    </w:p>
    <w:p w14:paraId="54B984F4" w14:textId="77777777" w:rsidR="001801AC" w:rsidRPr="001D6F48" w:rsidRDefault="001801AC" w:rsidP="00CF3F7B">
      <w:pPr>
        <w:tabs>
          <w:tab w:val="left" w:pos="993"/>
        </w:tabs>
        <w:spacing w:line="360" w:lineRule="auto"/>
        <w:ind w:left="567"/>
        <w:jc w:val="both"/>
        <w:rPr>
          <w:b/>
          <w:sz w:val="28"/>
          <w:szCs w:val="28"/>
        </w:rPr>
      </w:pPr>
      <w:bookmarkStart w:id="10" w:name="_Toc249942514"/>
    </w:p>
    <w:p w14:paraId="6C2E59D6" w14:textId="77777777" w:rsidR="00F62CE0" w:rsidRPr="001D6F48" w:rsidRDefault="00D071D0" w:rsidP="00F04766">
      <w:pPr>
        <w:tabs>
          <w:tab w:val="left" w:pos="993"/>
        </w:tabs>
        <w:spacing w:line="360" w:lineRule="auto"/>
        <w:ind w:left="567"/>
        <w:jc w:val="center"/>
        <w:rPr>
          <w:b/>
          <w:sz w:val="28"/>
          <w:szCs w:val="28"/>
        </w:rPr>
      </w:pPr>
      <w:r w:rsidRPr="001D6F48">
        <w:rPr>
          <w:b/>
          <w:sz w:val="28"/>
          <w:szCs w:val="28"/>
        </w:rPr>
        <w:t>2</w:t>
      </w:r>
      <w:r w:rsidR="00487DA7" w:rsidRPr="001D6F48">
        <w:rPr>
          <w:b/>
          <w:sz w:val="28"/>
          <w:szCs w:val="28"/>
        </w:rPr>
        <w:t xml:space="preserve">.3. </w:t>
      </w:r>
      <w:r w:rsidR="00F62CE0" w:rsidRPr="001D6F48">
        <w:rPr>
          <w:b/>
          <w:sz w:val="28"/>
          <w:szCs w:val="28"/>
        </w:rPr>
        <w:t>Экспертная оценка товаров на региональном этапе</w:t>
      </w:r>
      <w:bookmarkEnd w:id="10"/>
    </w:p>
    <w:p w14:paraId="49394560" w14:textId="15E93FAD" w:rsidR="00D96A8A" w:rsidRPr="00D96A8A" w:rsidRDefault="00D96A8A" w:rsidP="00B717A3">
      <w:pPr>
        <w:tabs>
          <w:tab w:val="left" w:pos="1418"/>
        </w:tabs>
        <w:spacing w:line="360" w:lineRule="auto"/>
        <w:ind w:firstLine="567"/>
        <w:jc w:val="both"/>
        <w:rPr>
          <w:sz w:val="28"/>
          <w:szCs w:val="28"/>
        </w:rPr>
      </w:pPr>
      <w:r w:rsidRPr="00D96A8A">
        <w:rPr>
          <w:sz w:val="28"/>
          <w:szCs w:val="28"/>
        </w:rPr>
        <w:t>2.3.1.</w:t>
      </w:r>
      <w:r w:rsidR="00B717A3">
        <w:rPr>
          <w:sz w:val="28"/>
          <w:szCs w:val="28"/>
        </w:rPr>
        <w:tab/>
      </w:r>
      <w:r w:rsidRPr="00D96A8A">
        <w:rPr>
          <w:sz w:val="28"/>
          <w:szCs w:val="28"/>
        </w:rPr>
        <w:t xml:space="preserve">РКК производит всестороннюю экспертную оценку качества, экологичности, безопасности и охраны труда, </w:t>
      </w:r>
      <w:r w:rsidR="00DE5D84">
        <w:rPr>
          <w:sz w:val="28"/>
          <w:szCs w:val="28"/>
        </w:rPr>
        <w:t>ресурсосбережения</w:t>
      </w:r>
      <w:r w:rsidRPr="00D96A8A">
        <w:rPr>
          <w:sz w:val="28"/>
          <w:szCs w:val="28"/>
        </w:rPr>
        <w:t xml:space="preserve"> и энергоэффективности, а также других характеристик, необходимых для объективного определения лучших товаров регионального этапа, в том числе: </w:t>
      </w:r>
    </w:p>
    <w:p w14:paraId="35275D9A" w14:textId="2D409BF0" w:rsidR="00D96A8A" w:rsidRPr="00D96A8A" w:rsidRDefault="00D96A8A" w:rsidP="001B696E">
      <w:pPr>
        <w:numPr>
          <w:ilvl w:val="0"/>
          <w:numId w:val="8"/>
        </w:numPr>
        <w:tabs>
          <w:tab w:val="left" w:pos="851"/>
        </w:tabs>
        <w:spacing w:line="360" w:lineRule="auto"/>
        <w:ind w:left="0" w:firstLine="567"/>
        <w:jc w:val="both"/>
        <w:rPr>
          <w:sz w:val="28"/>
          <w:szCs w:val="28"/>
        </w:rPr>
      </w:pPr>
      <w:r w:rsidRPr="00D96A8A">
        <w:rPr>
          <w:sz w:val="28"/>
          <w:szCs w:val="28"/>
        </w:rPr>
        <w:lastRenderedPageBreak/>
        <w:t xml:space="preserve">устраивает выставки, обсуждения, дегустации продуктов, опросы потребителей о качестве и безопасности, экологичности и </w:t>
      </w:r>
      <w:proofErr w:type="spellStart"/>
      <w:r w:rsidR="00DE5D84">
        <w:rPr>
          <w:sz w:val="28"/>
          <w:szCs w:val="28"/>
        </w:rPr>
        <w:t>энерго</w:t>
      </w:r>
      <w:r w:rsidRPr="00D96A8A">
        <w:rPr>
          <w:sz w:val="28"/>
          <w:szCs w:val="28"/>
        </w:rPr>
        <w:t>ффективности</w:t>
      </w:r>
      <w:proofErr w:type="spellEnd"/>
      <w:r w:rsidRPr="00D96A8A">
        <w:rPr>
          <w:sz w:val="28"/>
          <w:szCs w:val="28"/>
        </w:rPr>
        <w:t xml:space="preserve"> товаров; </w:t>
      </w:r>
    </w:p>
    <w:p w14:paraId="423E9BBC" w14:textId="77777777" w:rsidR="00D96A8A" w:rsidRPr="00D96A8A" w:rsidRDefault="00D96A8A" w:rsidP="001B696E">
      <w:pPr>
        <w:numPr>
          <w:ilvl w:val="0"/>
          <w:numId w:val="8"/>
        </w:numPr>
        <w:tabs>
          <w:tab w:val="left" w:pos="851"/>
        </w:tabs>
        <w:spacing w:line="360" w:lineRule="auto"/>
        <w:ind w:left="0" w:firstLine="567"/>
        <w:jc w:val="both"/>
        <w:rPr>
          <w:sz w:val="28"/>
          <w:szCs w:val="28"/>
        </w:rPr>
      </w:pPr>
      <w:r w:rsidRPr="00D96A8A">
        <w:rPr>
          <w:sz w:val="28"/>
          <w:szCs w:val="28"/>
        </w:rPr>
        <w:t xml:space="preserve">организует (при необходимости) дополнительные испытания конкурсных товаров; </w:t>
      </w:r>
    </w:p>
    <w:p w14:paraId="76E95D60" w14:textId="77777777" w:rsidR="00D96A8A" w:rsidRPr="00D96A8A" w:rsidRDefault="00D96A8A" w:rsidP="001B696E">
      <w:pPr>
        <w:numPr>
          <w:ilvl w:val="0"/>
          <w:numId w:val="8"/>
        </w:numPr>
        <w:tabs>
          <w:tab w:val="left" w:pos="851"/>
        </w:tabs>
        <w:spacing w:line="360" w:lineRule="auto"/>
        <w:ind w:left="0" w:firstLine="567"/>
        <w:jc w:val="both"/>
        <w:rPr>
          <w:sz w:val="28"/>
          <w:szCs w:val="28"/>
        </w:rPr>
      </w:pPr>
      <w:r w:rsidRPr="00D96A8A">
        <w:rPr>
          <w:sz w:val="28"/>
          <w:szCs w:val="28"/>
        </w:rPr>
        <w:t xml:space="preserve">учитывает наличие (отсутствие) сведений о претензиях к товарам предприятий-конкурсантов со стороны региональных контролирующих органов. </w:t>
      </w:r>
    </w:p>
    <w:p w14:paraId="71B02328" w14:textId="77777777" w:rsidR="00D96A8A" w:rsidRDefault="00D96A8A" w:rsidP="00B717A3">
      <w:pPr>
        <w:tabs>
          <w:tab w:val="left" w:pos="1418"/>
        </w:tabs>
        <w:spacing w:line="360" w:lineRule="auto"/>
        <w:ind w:firstLine="567"/>
        <w:jc w:val="both"/>
        <w:rPr>
          <w:sz w:val="28"/>
          <w:szCs w:val="28"/>
        </w:rPr>
      </w:pPr>
      <w:r w:rsidRPr="00D96A8A">
        <w:rPr>
          <w:sz w:val="28"/>
          <w:szCs w:val="28"/>
        </w:rPr>
        <w:t>2.3.2.</w:t>
      </w:r>
      <w:r w:rsidR="00B717A3">
        <w:rPr>
          <w:sz w:val="28"/>
          <w:szCs w:val="28"/>
        </w:rPr>
        <w:tab/>
      </w:r>
      <w:r w:rsidRPr="00D96A8A">
        <w:rPr>
          <w:sz w:val="28"/>
          <w:szCs w:val="28"/>
        </w:rPr>
        <w:t>Эксперты РКК на основе анализа документов, материалов и образцов, представленных предприятиями, заполняют Матрицу экспертных оценок (далее – МЭО) товара</w:t>
      </w:r>
      <w:r w:rsidR="00607F5A">
        <w:rPr>
          <w:sz w:val="28"/>
          <w:szCs w:val="28"/>
        </w:rPr>
        <w:t xml:space="preserve">. </w:t>
      </w:r>
    </w:p>
    <w:p w14:paraId="0D41BC55" w14:textId="77777777" w:rsidR="00D96A8A" w:rsidRPr="00D96A8A" w:rsidRDefault="00D96A8A" w:rsidP="00B717A3">
      <w:pPr>
        <w:tabs>
          <w:tab w:val="left" w:pos="1418"/>
        </w:tabs>
        <w:spacing w:line="360" w:lineRule="auto"/>
        <w:ind w:firstLine="567"/>
        <w:jc w:val="both"/>
        <w:rPr>
          <w:sz w:val="28"/>
          <w:szCs w:val="28"/>
        </w:rPr>
      </w:pPr>
      <w:r w:rsidRPr="00D96A8A">
        <w:rPr>
          <w:sz w:val="28"/>
          <w:szCs w:val="28"/>
        </w:rPr>
        <w:t>2.3.3.</w:t>
      </w:r>
      <w:r w:rsidR="00B717A3">
        <w:rPr>
          <w:sz w:val="28"/>
          <w:szCs w:val="28"/>
        </w:rPr>
        <w:tab/>
      </w:r>
      <w:r w:rsidRPr="00D96A8A">
        <w:rPr>
          <w:sz w:val="28"/>
          <w:szCs w:val="28"/>
        </w:rPr>
        <w:t>При подведении итогов и документировании результатов регионального этапа РКК руководствуется идентификаторами из документа «Заключение РКК»</w:t>
      </w:r>
      <w:r w:rsidR="00607F5A">
        <w:rPr>
          <w:sz w:val="28"/>
          <w:szCs w:val="28"/>
        </w:rPr>
        <w:t>.</w:t>
      </w:r>
      <w:r w:rsidRPr="00D96A8A">
        <w:rPr>
          <w:sz w:val="28"/>
          <w:szCs w:val="28"/>
        </w:rPr>
        <w:t xml:space="preserve"> </w:t>
      </w:r>
    </w:p>
    <w:p w14:paraId="2DE2B3AA" w14:textId="22AAFFF6" w:rsidR="00D96A8A" w:rsidRDefault="00D96A8A" w:rsidP="00B717A3">
      <w:pPr>
        <w:tabs>
          <w:tab w:val="left" w:pos="1418"/>
        </w:tabs>
        <w:spacing w:line="360" w:lineRule="auto"/>
        <w:ind w:firstLine="567"/>
        <w:jc w:val="both"/>
        <w:rPr>
          <w:sz w:val="28"/>
          <w:szCs w:val="28"/>
        </w:rPr>
      </w:pPr>
      <w:r w:rsidRPr="00D96A8A">
        <w:rPr>
          <w:sz w:val="28"/>
          <w:szCs w:val="28"/>
        </w:rPr>
        <w:t>2.3.4.</w:t>
      </w:r>
      <w:r w:rsidR="00B717A3">
        <w:rPr>
          <w:sz w:val="28"/>
          <w:szCs w:val="28"/>
        </w:rPr>
        <w:tab/>
      </w:r>
      <w:r w:rsidRPr="00D96A8A">
        <w:rPr>
          <w:sz w:val="28"/>
          <w:szCs w:val="28"/>
        </w:rPr>
        <w:t xml:space="preserve">РКК выдвигает товары на федеральный этап Конкурса из числа победителей регионального этапа и оформляет Итоговый протокол </w:t>
      </w:r>
      <w:r w:rsidR="00DE5D84">
        <w:rPr>
          <w:sz w:val="28"/>
          <w:szCs w:val="28"/>
        </w:rPr>
        <w:br/>
      </w:r>
      <w:r w:rsidRPr="00D96A8A">
        <w:rPr>
          <w:sz w:val="28"/>
          <w:szCs w:val="28"/>
        </w:rPr>
        <w:t>с приложениями</w:t>
      </w:r>
      <w:r w:rsidR="00607F5A">
        <w:rPr>
          <w:sz w:val="28"/>
          <w:szCs w:val="28"/>
        </w:rPr>
        <w:t>:</w:t>
      </w:r>
      <w:r w:rsidRPr="00D96A8A">
        <w:rPr>
          <w:sz w:val="28"/>
          <w:szCs w:val="28"/>
        </w:rPr>
        <w:t xml:space="preserve"> «Заключение РКК», Матрицу экспертных оценок, рекомендации для награждения призами Конкурса</w:t>
      </w:r>
      <w:r w:rsidR="00607F5A">
        <w:rPr>
          <w:sz w:val="28"/>
          <w:szCs w:val="28"/>
        </w:rPr>
        <w:t xml:space="preserve"> и </w:t>
      </w:r>
      <w:r w:rsidRPr="00D96A8A">
        <w:rPr>
          <w:sz w:val="28"/>
          <w:szCs w:val="28"/>
        </w:rPr>
        <w:t>помогает товаропроизводителям оформить пакет документов</w:t>
      </w:r>
      <w:r w:rsidR="00607F5A">
        <w:rPr>
          <w:sz w:val="28"/>
          <w:szCs w:val="28"/>
        </w:rPr>
        <w:t xml:space="preserve">. </w:t>
      </w:r>
      <w:r w:rsidRPr="00D96A8A">
        <w:rPr>
          <w:sz w:val="28"/>
          <w:szCs w:val="28"/>
        </w:rPr>
        <w:t xml:space="preserve"> </w:t>
      </w:r>
    </w:p>
    <w:p w14:paraId="6D134FBB" w14:textId="77777777" w:rsidR="00232DEC" w:rsidRPr="001D6F48" w:rsidRDefault="00232DEC" w:rsidP="00DA1B60">
      <w:pPr>
        <w:spacing w:line="360" w:lineRule="auto"/>
        <w:ind w:firstLine="567"/>
        <w:jc w:val="both"/>
        <w:rPr>
          <w:b/>
          <w:sz w:val="28"/>
          <w:szCs w:val="28"/>
        </w:rPr>
      </w:pPr>
    </w:p>
    <w:p w14:paraId="18E6A402" w14:textId="77777777" w:rsidR="00E26B66" w:rsidRPr="001D6F48" w:rsidRDefault="00D071D0" w:rsidP="00B26539">
      <w:pPr>
        <w:spacing w:line="360" w:lineRule="auto"/>
        <w:ind w:firstLine="567"/>
        <w:jc w:val="center"/>
        <w:rPr>
          <w:b/>
          <w:sz w:val="28"/>
          <w:szCs w:val="28"/>
        </w:rPr>
      </w:pPr>
      <w:r w:rsidRPr="001D6F48">
        <w:rPr>
          <w:b/>
          <w:sz w:val="28"/>
          <w:szCs w:val="28"/>
        </w:rPr>
        <w:t>2</w:t>
      </w:r>
      <w:r w:rsidR="00E26B66" w:rsidRPr="001D6F48">
        <w:rPr>
          <w:b/>
          <w:sz w:val="28"/>
          <w:szCs w:val="28"/>
        </w:rPr>
        <w:t xml:space="preserve">.4. </w:t>
      </w:r>
      <w:r w:rsidR="00981E1C" w:rsidRPr="001D6F48">
        <w:rPr>
          <w:b/>
          <w:sz w:val="28"/>
          <w:szCs w:val="28"/>
        </w:rPr>
        <w:t>Награждение участников регионального этапа</w:t>
      </w:r>
    </w:p>
    <w:p w14:paraId="632EA9EE" w14:textId="3C6E9AEA" w:rsidR="00416B0B" w:rsidRPr="00B26539" w:rsidRDefault="00B26539" w:rsidP="00B717A3">
      <w:pPr>
        <w:spacing w:line="360" w:lineRule="auto"/>
        <w:ind w:firstLine="567"/>
        <w:jc w:val="both"/>
        <w:rPr>
          <w:caps/>
          <w:sz w:val="28"/>
          <w:szCs w:val="28"/>
        </w:rPr>
      </w:pPr>
      <w:bookmarkStart w:id="11" w:name="_Toc249942515"/>
      <w:r w:rsidRPr="00B26539">
        <w:rPr>
          <w:sz w:val="28"/>
          <w:szCs w:val="28"/>
        </w:rPr>
        <w:t>По</w:t>
      </w:r>
      <w:r w:rsidR="00AE4278">
        <w:rPr>
          <w:sz w:val="28"/>
          <w:szCs w:val="28"/>
        </w:rPr>
        <w:t xml:space="preserve"> </w:t>
      </w:r>
      <w:r w:rsidRPr="00B26539">
        <w:rPr>
          <w:sz w:val="28"/>
          <w:szCs w:val="28"/>
        </w:rPr>
        <w:t xml:space="preserve">результатам регионального этапа </w:t>
      </w:r>
      <w:r w:rsidR="00AE4278">
        <w:rPr>
          <w:sz w:val="28"/>
          <w:szCs w:val="28"/>
        </w:rPr>
        <w:t xml:space="preserve">РКК размещает информацию на сайте, </w:t>
      </w:r>
      <w:r w:rsidRPr="00B26539">
        <w:rPr>
          <w:sz w:val="28"/>
          <w:szCs w:val="28"/>
        </w:rPr>
        <w:t>организу</w:t>
      </w:r>
      <w:r w:rsidR="00B3750E">
        <w:rPr>
          <w:sz w:val="28"/>
          <w:szCs w:val="28"/>
        </w:rPr>
        <w:t>ет награждение</w:t>
      </w:r>
      <w:r w:rsidR="00AE4278">
        <w:rPr>
          <w:sz w:val="28"/>
          <w:szCs w:val="28"/>
        </w:rPr>
        <w:t xml:space="preserve"> </w:t>
      </w:r>
      <w:r w:rsidRPr="00B26539">
        <w:rPr>
          <w:sz w:val="28"/>
          <w:szCs w:val="28"/>
        </w:rPr>
        <w:t xml:space="preserve">победителей, участвует в организации выставок-ярмарок </w:t>
      </w:r>
      <w:r w:rsidR="00DE5D84">
        <w:rPr>
          <w:sz w:val="28"/>
          <w:szCs w:val="28"/>
        </w:rPr>
        <w:br/>
      </w:r>
      <w:r w:rsidRPr="00B26539">
        <w:rPr>
          <w:sz w:val="28"/>
          <w:szCs w:val="28"/>
        </w:rPr>
        <w:t>и других массовых мероприятий</w:t>
      </w:r>
      <w:r w:rsidR="00DE5D84">
        <w:rPr>
          <w:sz w:val="28"/>
          <w:szCs w:val="28"/>
        </w:rPr>
        <w:t>, направленных на продвижение Конкурса.</w:t>
      </w:r>
    </w:p>
    <w:p w14:paraId="1039FB10" w14:textId="77777777" w:rsidR="00B26539" w:rsidRPr="001D6F48" w:rsidRDefault="00B26539" w:rsidP="00C97452">
      <w:pPr>
        <w:spacing w:line="360" w:lineRule="auto"/>
        <w:jc w:val="center"/>
        <w:rPr>
          <w:b/>
          <w:caps/>
          <w:sz w:val="28"/>
          <w:szCs w:val="28"/>
        </w:rPr>
      </w:pPr>
    </w:p>
    <w:p w14:paraId="1B6141FF" w14:textId="3012B75C" w:rsidR="00F62CE0" w:rsidRPr="00DD143E" w:rsidRDefault="00D071D0" w:rsidP="00C97452">
      <w:pPr>
        <w:spacing w:line="360" w:lineRule="auto"/>
        <w:jc w:val="center"/>
        <w:rPr>
          <w:b/>
          <w:caps/>
          <w:sz w:val="28"/>
          <w:szCs w:val="28"/>
        </w:rPr>
      </w:pPr>
      <w:r w:rsidRPr="00DD143E">
        <w:rPr>
          <w:b/>
          <w:caps/>
          <w:sz w:val="28"/>
          <w:szCs w:val="28"/>
        </w:rPr>
        <w:t>3</w:t>
      </w:r>
      <w:r w:rsidR="009268AF" w:rsidRPr="00DD143E">
        <w:rPr>
          <w:b/>
          <w:caps/>
          <w:sz w:val="28"/>
          <w:szCs w:val="28"/>
        </w:rPr>
        <w:t xml:space="preserve">. </w:t>
      </w:r>
      <w:r w:rsidR="00C97452" w:rsidRPr="00DD143E">
        <w:rPr>
          <w:b/>
          <w:sz w:val="28"/>
          <w:szCs w:val="28"/>
        </w:rPr>
        <w:t xml:space="preserve">Федеральный этап </w:t>
      </w:r>
      <w:r w:rsidR="000A36B7" w:rsidRPr="00DD143E">
        <w:rPr>
          <w:b/>
          <w:sz w:val="28"/>
          <w:szCs w:val="28"/>
        </w:rPr>
        <w:t xml:space="preserve">Конкурса </w:t>
      </w:r>
      <w:r w:rsidR="00F62CE0" w:rsidRPr="00DD143E">
        <w:rPr>
          <w:b/>
          <w:caps/>
          <w:sz w:val="28"/>
          <w:szCs w:val="28"/>
        </w:rPr>
        <w:t>(</w:t>
      </w:r>
      <w:r w:rsidR="006E134E">
        <w:rPr>
          <w:b/>
          <w:caps/>
          <w:sz w:val="28"/>
          <w:szCs w:val="28"/>
        </w:rPr>
        <w:t>5</w:t>
      </w:r>
      <w:r w:rsidR="00E26B66" w:rsidRPr="00DD143E">
        <w:rPr>
          <w:b/>
          <w:sz w:val="28"/>
          <w:szCs w:val="28"/>
        </w:rPr>
        <w:t xml:space="preserve"> июня</w:t>
      </w:r>
      <w:r w:rsidR="001D67DB">
        <w:rPr>
          <w:b/>
          <w:sz w:val="28"/>
          <w:szCs w:val="28"/>
        </w:rPr>
        <w:t xml:space="preserve"> </w:t>
      </w:r>
      <w:r w:rsidR="00E26B66" w:rsidRPr="00DD143E">
        <w:rPr>
          <w:b/>
          <w:sz w:val="28"/>
          <w:szCs w:val="28"/>
        </w:rPr>
        <w:t>– 2</w:t>
      </w:r>
      <w:r w:rsidR="0082030E" w:rsidRPr="00DD143E">
        <w:rPr>
          <w:b/>
          <w:sz w:val="28"/>
          <w:szCs w:val="28"/>
        </w:rPr>
        <w:t>5</w:t>
      </w:r>
      <w:r w:rsidR="00E26B66" w:rsidRPr="00DD143E">
        <w:rPr>
          <w:b/>
          <w:sz w:val="28"/>
          <w:szCs w:val="28"/>
        </w:rPr>
        <w:t xml:space="preserve"> декабря 20</w:t>
      </w:r>
      <w:r w:rsidR="00E2278E" w:rsidRPr="00DD143E">
        <w:rPr>
          <w:b/>
          <w:sz w:val="28"/>
          <w:szCs w:val="28"/>
        </w:rPr>
        <w:t>2</w:t>
      </w:r>
      <w:r w:rsidR="000079AF">
        <w:rPr>
          <w:b/>
          <w:sz w:val="28"/>
          <w:szCs w:val="28"/>
        </w:rPr>
        <w:t>5</w:t>
      </w:r>
      <w:r w:rsidR="00E26B66" w:rsidRPr="00DD143E">
        <w:rPr>
          <w:b/>
          <w:sz w:val="28"/>
          <w:szCs w:val="28"/>
        </w:rPr>
        <w:t xml:space="preserve"> г.</w:t>
      </w:r>
      <w:r w:rsidR="00F62CE0" w:rsidRPr="00DD143E">
        <w:rPr>
          <w:b/>
          <w:caps/>
          <w:sz w:val="28"/>
          <w:szCs w:val="28"/>
        </w:rPr>
        <w:t>)</w:t>
      </w:r>
      <w:bookmarkEnd w:id="11"/>
    </w:p>
    <w:p w14:paraId="7D2D9B6A" w14:textId="77777777" w:rsidR="00257AE0" w:rsidRPr="00BE524C" w:rsidRDefault="00257AE0" w:rsidP="0082030E">
      <w:pPr>
        <w:spacing w:line="360" w:lineRule="auto"/>
        <w:ind w:firstLine="567"/>
        <w:jc w:val="center"/>
        <w:rPr>
          <w:b/>
          <w:color w:val="0070C0"/>
          <w:sz w:val="28"/>
          <w:szCs w:val="28"/>
        </w:rPr>
      </w:pPr>
      <w:bookmarkStart w:id="12" w:name="_Toc249942516"/>
    </w:p>
    <w:p w14:paraId="59B03229" w14:textId="77777777" w:rsidR="00F62CE0" w:rsidRPr="001D6F48" w:rsidRDefault="00D071D0" w:rsidP="0082030E">
      <w:pPr>
        <w:spacing w:line="360" w:lineRule="auto"/>
        <w:ind w:firstLine="567"/>
        <w:jc w:val="center"/>
        <w:rPr>
          <w:b/>
          <w:sz w:val="28"/>
          <w:szCs w:val="28"/>
        </w:rPr>
      </w:pPr>
      <w:r w:rsidRPr="001D6F48">
        <w:rPr>
          <w:b/>
          <w:sz w:val="28"/>
          <w:szCs w:val="28"/>
        </w:rPr>
        <w:t>3</w:t>
      </w:r>
      <w:r w:rsidR="009268AF" w:rsidRPr="001D6F48">
        <w:rPr>
          <w:b/>
          <w:sz w:val="28"/>
          <w:szCs w:val="28"/>
        </w:rPr>
        <w:t>.1.</w:t>
      </w:r>
      <w:r w:rsidR="004400B6" w:rsidRPr="001D6F48">
        <w:rPr>
          <w:b/>
          <w:sz w:val="28"/>
          <w:szCs w:val="28"/>
        </w:rPr>
        <w:t xml:space="preserve"> </w:t>
      </w:r>
      <w:r w:rsidR="00F62CE0" w:rsidRPr="001D6F48">
        <w:rPr>
          <w:b/>
          <w:sz w:val="28"/>
          <w:szCs w:val="28"/>
        </w:rPr>
        <w:t>Общие положения</w:t>
      </w:r>
      <w:bookmarkEnd w:id="12"/>
    </w:p>
    <w:p w14:paraId="57812416" w14:textId="77777777" w:rsidR="00C72617" w:rsidRPr="00C72617" w:rsidRDefault="00C72617" w:rsidP="00257AE0">
      <w:pPr>
        <w:tabs>
          <w:tab w:val="left" w:pos="1418"/>
        </w:tabs>
        <w:spacing w:line="360" w:lineRule="auto"/>
        <w:ind w:firstLine="567"/>
        <w:jc w:val="both"/>
        <w:rPr>
          <w:sz w:val="28"/>
          <w:szCs w:val="28"/>
        </w:rPr>
      </w:pPr>
      <w:bookmarkStart w:id="13" w:name="_Toc249942517"/>
      <w:r w:rsidRPr="00C72617">
        <w:rPr>
          <w:sz w:val="28"/>
          <w:szCs w:val="28"/>
        </w:rPr>
        <w:t>3.1.1.</w:t>
      </w:r>
      <w:r w:rsidR="00257AE0">
        <w:rPr>
          <w:sz w:val="28"/>
          <w:szCs w:val="28"/>
        </w:rPr>
        <w:tab/>
      </w:r>
      <w:r w:rsidRPr="00C72617">
        <w:rPr>
          <w:sz w:val="28"/>
          <w:szCs w:val="28"/>
        </w:rPr>
        <w:t xml:space="preserve">Дирекция на федеральном этапе Конкурса, осуществляет: </w:t>
      </w:r>
    </w:p>
    <w:p w14:paraId="10524DFD" w14:textId="7A39D7E6" w:rsidR="00C72617" w:rsidRPr="00C72617" w:rsidRDefault="00C72617" w:rsidP="001B696E">
      <w:pPr>
        <w:numPr>
          <w:ilvl w:val="0"/>
          <w:numId w:val="9"/>
        </w:numPr>
        <w:tabs>
          <w:tab w:val="left" w:pos="851"/>
        </w:tabs>
        <w:spacing w:line="360" w:lineRule="auto"/>
        <w:ind w:left="0" w:firstLine="567"/>
        <w:jc w:val="both"/>
        <w:rPr>
          <w:sz w:val="28"/>
          <w:szCs w:val="28"/>
        </w:rPr>
      </w:pPr>
      <w:r w:rsidRPr="00C72617">
        <w:rPr>
          <w:sz w:val="28"/>
          <w:szCs w:val="28"/>
        </w:rPr>
        <w:t xml:space="preserve">прием, экспертизу и аналитическую обработку материалов, поступивших </w:t>
      </w:r>
      <w:r w:rsidR="00DE5D84">
        <w:rPr>
          <w:sz w:val="28"/>
          <w:szCs w:val="28"/>
        </w:rPr>
        <w:br/>
      </w:r>
      <w:r w:rsidRPr="00C72617">
        <w:rPr>
          <w:sz w:val="28"/>
          <w:szCs w:val="28"/>
        </w:rPr>
        <w:t xml:space="preserve">на федеральный этап Конкурса; </w:t>
      </w:r>
    </w:p>
    <w:p w14:paraId="4086AF43" w14:textId="77777777" w:rsidR="00C72617" w:rsidRPr="00C72617" w:rsidRDefault="00C72617" w:rsidP="001B696E">
      <w:pPr>
        <w:numPr>
          <w:ilvl w:val="0"/>
          <w:numId w:val="9"/>
        </w:numPr>
        <w:tabs>
          <w:tab w:val="left" w:pos="851"/>
        </w:tabs>
        <w:spacing w:line="360" w:lineRule="auto"/>
        <w:ind w:left="0" w:firstLine="567"/>
        <w:jc w:val="both"/>
        <w:rPr>
          <w:sz w:val="28"/>
          <w:szCs w:val="28"/>
        </w:rPr>
      </w:pPr>
      <w:r w:rsidRPr="00C72617">
        <w:rPr>
          <w:sz w:val="28"/>
          <w:szCs w:val="28"/>
        </w:rPr>
        <w:t>формир</w:t>
      </w:r>
      <w:r w:rsidR="003F5459">
        <w:rPr>
          <w:sz w:val="28"/>
          <w:szCs w:val="28"/>
        </w:rPr>
        <w:t xml:space="preserve">ование </w:t>
      </w:r>
      <w:r w:rsidRPr="00C72617">
        <w:rPr>
          <w:sz w:val="28"/>
          <w:szCs w:val="28"/>
        </w:rPr>
        <w:t>проект</w:t>
      </w:r>
      <w:r w:rsidR="003F5459">
        <w:rPr>
          <w:sz w:val="28"/>
          <w:szCs w:val="28"/>
        </w:rPr>
        <w:t>а</w:t>
      </w:r>
      <w:r w:rsidRPr="00C72617">
        <w:rPr>
          <w:sz w:val="28"/>
          <w:szCs w:val="28"/>
        </w:rPr>
        <w:t xml:space="preserve"> списка Лауреатов Конкурса; </w:t>
      </w:r>
    </w:p>
    <w:p w14:paraId="09FE7AB4" w14:textId="77777777" w:rsidR="00C72617" w:rsidRPr="00C72617" w:rsidRDefault="00C72617" w:rsidP="001B696E">
      <w:pPr>
        <w:numPr>
          <w:ilvl w:val="0"/>
          <w:numId w:val="9"/>
        </w:numPr>
        <w:tabs>
          <w:tab w:val="left" w:pos="851"/>
        </w:tabs>
        <w:spacing w:line="360" w:lineRule="auto"/>
        <w:ind w:left="0" w:firstLine="567"/>
        <w:jc w:val="both"/>
        <w:rPr>
          <w:sz w:val="28"/>
          <w:szCs w:val="28"/>
        </w:rPr>
      </w:pPr>
      <w:r w:rsidRPr="00C72617">
        <w:rPr>
          <w:sz w:val="28"/>
          <w:szCs w:val="28"/>
        </w:rPr>
        <w:lastRenderedPageBreak/>
        <w:t xml:space="preserve">формирование проекта списка </w:t>
      </w:r>
      <w:r w:rsidR="00257AE0">
        <w:rPr>
          <w:sz w:val="28"/>
          <w:szCs w:val="28"/>
        </w:rPr>
        <w:t>«Золотая сотня»</w:t>
      </w:r>
      <w:r w:rsidRPr="00C72617">
        <w:rPr>
          <w:sz w:val="28"/>
          <w:szCs w:val="28"/>
        </w:rPr>
        <w:t xml:space="preserve"> Конкурса; </w:t>
      </w:r>
    </w:p>
    <w:p w14:paraId="02B60B4F" w14:textId="77777777" w:rsidR="00C72617" w:rsidRPr="00C72617" w:rsidRDefault="00C72617" w:rsidP="001B696E">
      <w:pPr>
        <w:numPr>
          <w:ilvl w:val="0"/>
          <w:numId w:val="9"/>
        </w:numPr>
        <w:tabs>
          <w:tab w:val="left" w:pos="851"/>
        </w:tabs>
        <w:spacing w:line="360" w:lineRule="auto"/>
        <w:ind w:left="0" w:firstLine="567"/>
        <w:jc w:val="both"/>
        <w:rPr>
          <w:sz w:val="28"/>
          <w:szCs w:val="28"/>
        </w:rPr>
      </w:pPr>
      <w:r w:rsidRPr="00C72617">
        <w:rPr>
          <w:sz w:val="28"/>
          <w:szCs w:val="28"/>
        </w:rPr>
        <w:t xml:space="preserve">верификацию полученных результатов привлекаемыми Дирекцией экспертами; </w:t>
      </w:r>
    </w:p>
    <w:p w14:paraId="1CDC86DB" w14:textId="77777777" w:rsidR="00C72617" w:rsidRPr="00C72617" w:rsidRDefault="00C72617" w:rsidP="001B696E">
      <w:pPr>
        <w:numPr>
          <w:ilvl w:val="0"/>
          <w:numId w:val="9"/>
        </w:numPr>
        <w:tabs>
          <w:tab w:val="left" w:pos="851"/>
        </w:tabs>
        <w:spacing w:line="360" w:lineRule="auto"/>
        <w:ind w:left="0" w:firstLine="567"/>
        <w:jc w:val="both"/>
        <w:rPr>
          <w:sz w:val="28"/>
          <w:szCs w:val="28"/>
        </w:rPr>
      </w:pPr>
      <w:r w:rsidRPr="00C72617">
        <w:rPr>
          <w:sz w:val="28"/>
          <w:szCs w:val="28"/>
        </w:rPr>
        <w:t xml:space="preserve">подготовку окончательного списка победителей Конкурса для утверждения его на совместном заседании (или при электронном голосовании) Совета по качеству; </w:t>
      </w:r>
    </w:p>
    <w:p w14:paraId="2F4EBE9A" w14:textId="47066675" w:rsidR="00C72617" w:rsidRPr="00C72617" w:rsidRDefault="00C72617" w:rsidP="001B696E">
      <w:pPr>
        <w:numPr>
          <w:ilvl w:val="0"/>
          <w:numId w:val="9"/>
        </w:numPr>
        <w:tabs>
          <w:tab w:val="left" w:pos="851"/>
        </w:tabs>
        <w:spacing w:line="360" w:lineRule="auto"/>
        <w:ind w:left="0" w:firstLine="567"/>
        <w:jc w:val="both"/>
        <w:rPr>
          <w:sz w:val="28"/>
          <w:szCs w:val="28"/>
        </w:rPr>
      </w:pPr>
      <w:r w:rsidRPr="00C72617">
        <w:rPr>
          <w:sz w:val="28"/>
          <w:szCs w:val="28"/>
        </w:rPr>
        <w:t>выпуск информационн</w:t>
      </w:r>
      <w:r w:rsidR="00DE5D84">
        <w:rPr>
          <w:sz w:val="28"/>
          <w:szCs w:val="28"/>
        </w:rPr>
        <w:t xml:space="preserve">ых и </w:t>
      </w:r>
      <w:r w:rsidRPr="00C72617">
        <w:rPr>
          <w:sz w:val="28"/>
          <w:szCs w:val="28"/>
        </w:rPr>
        <w:t xml:space="preserve">рекламных материалов; </w:t>
      </w:r>
    </w:p>
    <w:p w14:paraId="7AF2D37D" w14:textId="0F9BE870" w:rsidR="00C72617" w:rsidRPr="00C72617" w:rsidRDefault="00C72617" w:rsidP="001B696E">
      <w:pPr>
        <w:numPr>
          <w:ilvl w:val="0"/>
          <w:numId w:val="9"/>
        </w:numPr>
        <w:tabs>
          <w:tab w:val="left" w:pos="851"/>
        </w:tabs>
        <w:spacing w:line="360" w:lineRule="auto"/>
        <w:ind w:left="0" w:firstLine="567"/>
        <w:jc w:val="both"/>
        <w:rPr>
          <w:sz w:val="28"/>
          <w:szCs w:val="28"/>
        </w:rPr>
      </w:pPr>
      <w:r w:rsidRPr="00C72617">
        <w:rPr>
          <w:sz w:val="28"/>
          <w:szCs w:val="28"/>
        </w:rPr>
        <w:t>изготовление наградной и памятной продукции целев</w:t>
      </w:r>
      <w:r w:rsidR="00DE5D84">
        <w:rPr>
          <w:sz w:val="28"/>
          <w:szCs w:val="28"/>
        </w:rPr>
        <w:t>ого</w:t>
      </w:r>
      <w:r w:rsidRPr="00C72617">
        <w:rPr>
          <w:sz w:val="28"/>
          <w:szCs w:val="28"/>
        </w:rPr>
        <w:t xml:space="preserve"> назначени</w:t>
      </w:r>
      <w:r w:rsidR="00DE5D84">
        <w:rPr>
          <w:sz w:val="28"/>
          <w:szCs w:val="28"/>
        </w:rPr>
        <w:t>я</w:t>
      </w:r>
      <w:r w:rsidRPr="00C72617">
        <w:rPr>
          <w:sz w:val="28"/>
          <w:szCs w:val="28"/>
        </w:rPr>
        <w:t xml:space="preserve">; </w:t>
      </w:r>
    </w:p>
    <w:p w14:paraId="50A84F6E" w14:textId="77777777" w:rsidR="00C72617" w:rsidRPr="00C72617" w:rsidRDefault="00C72617" w:rsidP="001B696E">
      <w:pPr>
        <w:numPr>
          <w:ilvl w:val="0"/>
          <w:numId w:val="9"/>
        </w:numPr>
        <w:tabs>
          <w:tab w:val="left" w:pos="851"/>
        </w:tabs>
        <w:spacing w:line="360" w:lineRule="auto"/>
        <w:ind w:left="0" w:firstLine="567"/>
        <w:jc w:val="both"/>
        <w:rPr>
          <w:sz w:val="28"/>
          <w:szCs w:val="28"/>
        </w:rPr>
      </w:pPr>
      <w:r w:rsidRPr="00C72617">
        <w:rPr>
          <w:sz w:val="28"/>
          <w:szCs w:val="28"/>
        </w:rPr>
        <w:t xml:space="preserve">информирование общественности о результатах Конкурса; </w:t>
      </w:r>
    </w:p>
    <w:p w14:paraId="63FC13E3" w14:textId="77777777" w:rsidR="00232DEC" w:rsidRDefault="00C72617" w:rsidP="001B696E">
      <w:pPr>
        <w:numPr>
          <w:ilvl w:val="0"/>
          <w:numId w:val="9"/>
        </w:numPr>
        <w:tabs>
          <w:tab w:val="left" w:pos="851"/>
        </w:tabs>
        <w:spacing w:line="360" w:lineRule="auto"/>
        <w:ind w:left="0" w:firstLine="567"/>
        <w:jc w:val="both"/>
        <w:rPr>
          <w:sz w:val="28"/>
          <w:szCs w:val="28"/>
        </w:rPr>
      </w:pPr>
      <w:r w:rsidRPr="00C72617">
        <w:rPr>
          <w:sz w:val="28"/>
          <w:szCs w:val="28"/>
        </w:rPr>
        <w:t>реализацию голографического проекта «Знак Победителя».</w:t>
      </w:r>
    </w:p>
    <w:p w14:paraId="5893DF01" w14:textId="77777777" w:rsidR="00257AE0" w:rsidRPr="00C72617" w:rsidRDefault="00257AE0" w:rsidP="00257AE0">
      <w:pPr>
        <w:tabs>
          <w:tab w:val="left" w:pos="851"/>
        </w:tabs>
        <w:spacing w:line="360" w:lineRule="auto"/>
        <w:ind w:left="567"/>
        <w:jc w:val="both"/>
        <w:rPr>
          <w:sz w:val="28"/>
          <w:szCs w:val="28"/>
        </w:rPr>
      </w:pPr>
    </w:p>
    <w:p w14:paraId="3BDF06A6" w14:textId="77777777" w:rsidR="00F62CE0" w:rsidRPr="001D6F48" w:rsidRDefault="00D071D0" w:rsidP="00C72617">
      <w:pPr>
        <w:spacing w:line="360" w:lineRule="auto"/>
        <w:ind w:firstLine="567"/>
        <w:jc w:val="center"/>
        <w:rPr>
          <w:sz w:val="28"/>
          <w:szCs w:val="28"/>
        </w:rPr>
      </w:pPr>
      <w:r w:rsidRPr="001D6F48">
        <w:rPr>
          <w:b/>
          <w:sz w:val="28"/>
          <w:szCs w:val="28"/>
        </w:rPr>
        <w:t>3</w:t>
      </w:r>
      <w:r w:rsidR="002C3FF5" w:rsidRPr="001D6F48">
        <w:rPr>
          <w:b/>
          <w:sz w:val="28"/>
          <w:szCs w:val="28"/>
        </w:rPr>
        <w:t xml:space="preserve">.2. </w:t>
      </w:r>
      <w:r w:rsidR="00C97452" w:rsidRPr="001D6F48">
        <w:rPr>
          <w:b/>
          <w:sz w:val="28"/>
          <w:szCs w:val="28"/>
        </w:rPr>
        <w:t>Д</w:t>
      </w:r>
      <w:r w:rsidR="00EA09C7" w:rsidRPr="001D6F48">
        <w:rPr>
          <w:b/>
          <w:sz w:val="28"/>
          <w:szCs w:val="28"/>
        </w:rPr>
        <w:t>окумент</w:t>
      </w:r>
      <w:r w:rsidR="00C97452" w:rsidRPr="001D6F48">
        <w:rPr>
          <w:b/>
          <w:sz w:val="28"/>
          <w:szCs w:val="28"/>
        </w:rPr>
        <w:t>ация, предоставляемая на федеральный этап</w:t>
      </w:r>
      <w:bookmarkEnd w:id="13"/>
    </w:p>
    <w:p w14:paraId="760EED9C" w14:textId="536B0E5D" w:rsidR="00082A5E" w:rsidRPr="00DD622D" w:rsidRDefault="00082A5E" w:rsidP="00257AE0">
      <w:pPr>
        <w:tabs>
          <w:tab w:val="left" w:pos="1418"/>
        </w:tabs>
        <w:spacing w:line="360" w:lineRule="auto"/>
        <w:ind w:firstLine="567"/>
        <w:jc w:val="both"/>
        <w:rPr>
          <w:sz w:val="28"/>
          <w:szCs w:val="28"/>
        </w:rPr>
      </w:pPr>
      <w:bookmarkStart w:id="14" w:name="_Toc249942520"/>
      <w:r w:rsidRPr="00082A5E">
        <w:rPr>
          <w:sz w:val="28"/>
          <w:szCs w:val="28"/>
        </w:rPr>
        <w:t>3.2.1.</w:t>
      </w:r>
      <w:r w:rsidR="00257AE0">
        <w:rPr>
          <w:sz w:val="28"/>
          <w:szCs w:val="28"/>
        </w:rPr>
        <w:tab/>
      </w:r>
      <w:r w:rsidR="00DD622D">
        <w:rPr>
          <w:sz w:val="28"/>
          <w:szCs w:val="28"/>
        </w:rPr>
        <w:t>П</w:t>
      </w:r>
      <w:r w:rsidRPr="00DD622D">
        <w:rPr>
          <w:sz w:val="28"/>
          <w:szCs w:val="28"/>
        </w:rPr>
        <w:t xml:space="preserve">осле завершения регионального этапа </w:t>
      </w:r>
      <w:r w:rsidR="00DD622D" w:rsidRPr="00DD622D">
        <w:rPr>
          <w:sz w:val="28"/>
          <w:szCs w:val="28"/>
        </w:rPr>
        <w:t xml:space="preserve">РКК </w:t>
      </w:r>
      <w:r w:rsidRPr="00DD622D">
        <w:rPr>
          <w:sz w:val="28"/>
          <w:szCs w:val="28"/>
        </w:rPr>
        <w:t>направляют на электронный адрес Дирекции Итоговый протокол, «Заключения РКК», Матрицы экспертных оценок</w:t>
      </w:r>
      <w:r w:rsidR="00DD622D" w:rsidRPr="00DD622D">
        <w:rPr>
          <w:sz w:val="28"/>
          <w:szCs w:val="28"/>
        </w:rPr>
        <w:t xml:space="preserve"> не позднее 15 июля 2025 года.</w:t>
      </w:r>
      <w:r w:rsidRPr="00DD622D">
        <w:rPr>
          <w:sz w:val="28"/>
          <w:szCs w:val="28"/>
        </w:rPr>
        <w:t xml:space="preserve"> </w:t>
      </w:r>
    </w:p>
    <w:p w14:paraId="35BE7BAC" w14:textId="54BE82BD" w:rsidR="00082A5E" w:rsidRPr="00DD622D" w:rsidRDefault="00082A5E" w:rsidP="00257AE0">
      <w:pPr>
        <w:tabs>
          <w:tab w:val="left" w:pos="1418"/>
        </w:tabs>
        <w:spacing w:line="360" w:lineRule="auto"/>
        <w:ind w:firstLine="567"/>
        <w:jc w:val="both"/>
        <w:rPr>
          <w:sz w:val="28"/>
          <w:szCs w:val="28"/>
        </w:rPr>
      </w:pPr>
      <w:r w:rsidRPr="00DD622D">
        <w:rPr>
          <w:sz w:val="28"/>
          <w:szCs w:val="28"/>
        </w:rPr>
        <w:t>3.2.2.</w:t>
      </w:r>
      <w:r w:rsidR="00257AE0" w:rsidRPr="00DD622D">
        <w:rPr>
          <w:sz w:val="28"/>
          <w:szCs w:val="28"/>
        </w:rPr>
        <w:tab/>
      </w:r>
      <w:r w:rsidR="00DD622D">
        <w:rPr>
          <w:sz w:val="28"/>
          <w:szCs w:val="28"/>
        </w:rPr>
        <w:t>В</w:t>
      </w:r>
      <w:r w:rsidRPr="00DD622D">
        <w:rPr>
          <w:sz w:val="28"/>
          <w:szCs w:val="28"/>
        </w:rPr>
        <w:t xml:space="preserve">сю документацию </w:t>
      </w:r>
      <w:r w:rsidR="00DD622D" w:rsidRPr="00DD622D">
        <w:rPr>
          <w:sz w:val="28"/>
          <w:szCs w:val="28"/>
        </w:rPr>
        <w:t xml:space="preserve">на </w:t>
      </w:r>
      <w:r w:rsidRPr="00DD622D">
        <w:rPr>
          <w:sz w:val="28"/>
          <w:szCs w:val="28"/>
        </w:rPr>
        <w:t>электронн</w:t>
      </w:r>
      <w:r w:rsidR="00DD622D" w:rsidRPr="00DD622D">
        <w:rPr>
          <w:sz w:val="28"/>
          <w:szCs w:val="28"/>
        </w:rPr>
        <w:t>ых</w:t>
      </w:r>
      <w:r w:rsidRPr="00DD622D">
        <w:rPr>
          <w:sz w:val="28"/>
          <w:szCs w:val="28"/>
        </w:rPr>
        <w:t xml:space="preserve"> и бумажных носителях </w:t>
      </w:r>
      <w:r w:rsidR="00DD622D" w:rsidRPr="00DD622D">
        <w:rPr>
          <w:sz w:val="28"/>
          <w:szCs w:val="28"/>
        </w:rPr>
        <w:t xml:space="preserve">РКК передают в Дирекцию </w:t>
      </w:r>
      <w:r w:rsidRPr="00DD622D">
        <w:rPr>
          <w:sz w:val="28"/>
          <w:szCs w:val="28"/>
        </w:rPr>
        <w:t>до 1</w:t>
      </w:r>
      <w:r w:rsidR="00115863" w:rsidRPr="00DD622D">
        <w:rPr>
          <w:sz w:val="28"/>
          <w:szCs w:val="28"/>
        </w:rPr>
        <w:t>5</w:t>
      </w:r>
      <w:r w:rsidRPr="00DD622D">
        <w:rPr>
          <w:sz w:val="28"/>
          <w:szCs w:val="28"/>
        </w:rPr>
        <w:t xml:space="preserve"> августа 20</w:t>
      </w:r>
      <w:r w:rsidR="00E2278E" w:rsidRPr="00DD622D">
        <w:rPr>
          <w:sz w:val="28"/>
          <w:szCs w:val="28"/>
        </w:rPr>
        <w:t>2</w:t>
      </w:r>
      <w:r w:rsidR="000079AF" w:rsidRPr="00DD622D">
        <w:rPr>
          <w:sz w:val="28"/>
          <w:szCs w:val="28"/>
        </w:rPr>
        <w:t>5</w:t>
      </w:r>
      <w:r w:rsidRPr="00DD622D">
        <w:rPr>
          <w:sz w:val="28"/>
          <w:szCs w:val="28"/>
        </w:rPr>
        <w:t xml:space="preserve"> года. </w:t>
      </w:r>
    </w:p>
    <w:p w14:paraId="679B5504" w14:textId="77777777" w:rsidR="00BE524C" w:rsidRDefault="00082A5E" w:rsidP="00BE524C">
      <w:pPr>
        <w:tabs>
          <w:tab w:val="left" w:pos="1418"/>
        </w:tabs>
        <w:spacing w:line="360" w:lineRule="auto"/>
        <w:ind w:firstLine="567"/>
        <w:jc w:val="both"/>
        <w:rPr>
          <w:sz w:val="28"/>
          <w:szCs w:val="28"/>
        </w:rPr>
      </w:pPr>
      <w:r w:rsidRPr="00082A5E">
        <w:rPr>
          <w:sz w:val="28"/>
          <w:szCs w:val="28"/>
        </w:rPr>
        <w:t>3.2.3.</w:t>
      </w:r>
      <w:r w:rsidR="00257AE0">
        <w:rPr>
          <w:sz w:val="28"/>
          <w:szCs w:val="28"/>
        </w:rPr>
        <w:tab/>
      </w:r>
      <w:r w:rsidRPr="00082A5E">
        <w:rPr>
          <w:sz w:val="28"/>
          <w:szCs w:val="28"/>
        </w:rPr>
        <w:t>Перечень документов, предоставляемых РКК и предприятием-участником Конкурса</w:t>
      </w:r>
      <w:r w:rsidR="00BE524C">
        <w:rPr>
          <w:sz w:val="28"/>
          <w:szCs w:val="28"/>
        </w:rPr>
        <w:t>,</w:t>
      </w:r>
      <w:r w:rsidRPr="00082A5E">
        <w:rPr>
          <w:sz w:val="28"/>
          <w:szCs w:val="28"/>
        </w:rPr>
        <w:t xml:space="preserve"> приведен в Приложении 4 к настоящему Регламенту.</w:t>
      </w:r>
    </w:p>
    <w:p w14:paraId="4D196AFF" w14:textId="77777777" w:rsidR="00BE524C" w:rsidRPr="00764502" w:rsidRDefault="00082A5E" w:rsidP="00BE524C">
      <w:pPr>
        <w:tabs>
          <w:tab w:val="left" w:pos="1418"/>
        </w:tabs>
        <w:spacing w:line="360" w:lineRule="auto"/>
        <w:ind w:firstLine="567"/>
        <w:jc w:val="both"/>
        <w:rPr>
          <w:rFonts w:eastAsia="Calibri"/>
          <w:sz w:val="28"/>
          <w:szCs w:val="28"/>
          <w:lang w:eastAsia="en-US"/>
        </w:rPr>
      </w:pPr>
      <w:r w:rsidRPr="00764502">
        <w:rPr>
          <w:sz w:val="28"/>
          <w:szCs w:val="28"/>
        </w:rPr>
        <w:t>3.2.4.</w:t>
      </w:r>
      <w:r w:rsidR="00257AE0" w:rsidRPr="00764502">
        <w:rPr>
          <w:sz w:val="28"/>
          <w:szCs w:val="28"/>
        </w:rPr>
        <w:tab/>
      </w:r>
      <w:r w:rsidRPr="00764502">
        <w:rPr>
          <w:sz w:val="28"/>
          <w:szCs w:val="28"/>
        </w:rPr>
        <w:t xml:space="preserve"> </w:t>
      </w:r>
      <w:r w:rsidR="00BE524C" w:rsidRPr="00764502">
        <w:rPr>
          <w:rFonts w:eastAsia="Calibri"/>
          <w:sz w:val="28"/>
          <w:szCs w:val="28"/>
          <w:lang w:eastAsia="en-US"/>
        </w:rPr>
        <w:t xml:space="preserve">Документация </w:t>
      </w:r>
      <w:proofErr w:type="gramStart"/>
      <w:r w:rsidR="00BE524C" w:rsidRPr="00764502">
        <w:rPr>
          <w:rFonts w:eastAsia="Calibri"/>
          <w:sz w:val="28"/>
          <w:szCs w:val="28"/>
          <w:lang w:eastAsia="en-US"/>
        </w:rPr>
        <w:t>оформляется  только</w:t>
      </w:r>
      <w:proofErr w:type="gramEnd"/>
      <w:r w:rsidR="00BE524C" w:rsidRPr="00764502">
        <w:rPr>
          <w:rFonts w:eastAsia="Calibri"/>
          <w:sz w:val="28"/>
          <w:szCs w:val="28"/>
          <w:lang w:eastAsia="en-US"/>
        </w:rPr>
        <w:t xml:space="preserve">  на один вид (тип, марку) или на одну ассортиментную группу конкурсного товара, выпускаемого по одному из стандартов  или иному  техническому документу  (ГОСТ; ГОСТ Р; СТО; ТУ,ТИ  и т.д.).</w:t>
      </w:r>
    </w:p>
    <w:p w14:paraId="632A8BBB" w14:textId="77777777" w:rsidR="00082A5E" w:rsidRPr="00082A5E" w:rsidRDefault="00082A5E" w:rsidP="00257AE0">
      <w:pPr>
        <w:tabs>
          <w:tab w:val="left" w:pos="1418"/>
        </w:tabs>
        <w:spacing w:line="360" w:lineRule="auto"/>
        <w:ind w:firstLine="567"/>
        <w:jc w:val="both"/>
        <w:rPr>
          <w:sz w:val="28"/>
          <w:szCs w:val="28"/>
        </w:rPr>
      </w:pPr>
      <w:r w:rsidRPr="00082A5E">
        <w:rPr>
          <w:sz w:val="28"/>
          <w:szCs w:val="28"/>
        </w:rPr>
        <w:t>3.2.5.</w:t>
      </w:r>
      <w:r w:rsidR="00257AE0">
        <w:rPr>
          <w:sz w:val="28"/>
          <w:szCs w:val="28"/>
        </w:rPr>
        <w:tab/>
      </w:r>
      <w:r w:rsidRPr="00082A5E">
        <w:rPr>
          <w:sz w:val="28"/>
          <w:szCs w:val="28"/>
        </w:rPr>
        <w:t xml:space="preserve">К ассортиментной группе относятся </w:t>
      </w:r>
      <w:r>
        <w:rPr>
          <w:sz w:val="28"/>
          <w:szCs w:val="28"/>
        </w:rPr>
        <w:t>виды продукции, изделия</w:t>
      </w:r>
      <w:r w:rsidRPr="00082A5E">
        <w:rPr>
          <w:sz w:val="28"/>
          <w:szCs w:val="28"/>
        </w:rPr>
        <w:t xml:space="preserve">: </w:t>
      </w:r>
    </w:p>
    <w:p w14:paraId="723F6FA1" w14:textId="77777777" w:rsidR="00082A5E" w:rsidRPr="00082A5E" w:rsidRDefault="00082A5E" w:rsidP="001B696E">
      <w:pPr>
        <w:numPr>
          <w:ilvl w:val="0"/>
          <w:numId w:val="10"/>
        </w:numPr>
        <w:tabs>
          <w:tab w:val="left" w:pos="851"/>
        </w:tabs>
        <w:spacing w:line="360" w:lineRule="auto"/>
        <w:ind w:left="0" w:firstLine="567"/>
        <w:jc w:val="both"/>
        <w:rPr>
          <w:sz w:val="28"/>
          <w:szCs w:val="28"/>
        </w:rPr>
      </w:pPr>
      <w:r w:rsidRPr="00082A5E">
        <w:rPr>
          <w:sz w:val="28"/>
          <w:szCs w:val="28"/>
        </w:rPr>
        <w:t xml:space="preserve">из одного набора, класса, вида или назначения, объединенные сходным составом потребительских свойств и применения, по общности упаковки, либо по признаку единства идентификации ассортимента товаров (продукции или услуг), размещенных в одной упаковочной единице, например набор различных конфет; </w:t>
      </w:r>
    </w:p>
    <w:p w14:paraId="06AA6682" w14:textId="77777777" w:rsidR="00082A5E" w:rsidRPr="00082A5E" w:rsidRDefault="00082A5E" w:rsidP="001B696E">
      <w:pPr>
        <w:numPr>
          <w:ilvl w:val="0"/>
          <w:numId w:val="10"/>
        </w:numPr>
        <w:tabs>
          <w:tab w:val="left" w:pos="851"/>
        </w:tabs>
        <w:spacing w:line="360" w:lineRule="auto"/>
        <w:ind w:left="0" w:firstLine="567"/>
        <w:jc w:val="both"/>
        <w:rPr>
          <w:sz w:val="28"/>
          <w:szCs w:val="28"/>
        </w:rPr>
      </w:pPr>
      <w:r w:rsidRPr="00082A5E">
        <w:rPr>
          <w:sz w:val="28"/>
          <w:szCs w:val="28"/>
        </w:rPr>
        <w:t xml:space="preserve">в одну ассортиментную группу входит не более 4 (четырех) типовых представителей, сходных по конструкции (конфигурации). </w:t>
      </w:r>
    </w:p>
    <w:p w14:paraId="522B35CF" w14:textId="77777777" w:rsidR="00082A5E" w:rsidRPr="00082A5E" w:rsidRDefault="00082A5E" w:rsidP="00257AE0">
      <w:pPr>
        <w:tabs>
          <w:tab w:val="left" w:pos="1418"/>
        </w:tabs>
        <w:spacing w:line="360" w:lineRule="auto"/>
        <w:ind w:firstLine="567"/>
        <w:jc w:val="both"/>
        <w:rPr>
          <w:sz w:val="28"/>
          <w:szCs w:val="28"/>
        </w:rPr>
      </w:pPr>
      <w:r w:rsidRPr="00082A5E">
        <w:rPr>
          <w:sz w:val="28"/>
          <w:szCs w:val="28"/>
        </w:rPr>
        <w:lastRenderedPageBreak/>
        <w:t>3.2.6.</w:t>
      </w:r>
      <w:r w:rsidR="00257AE0">
        <w:rPr>
          <w:sz w:val="28"/>
          <w:szCs w:val="28"/>
        </w:rPr>
        <w:tab/>
      </w:r>
      <w:r w:rsidRPr="00082A5E">
        <w:rPr>
          <w:sz w:val="28"/>
          <w:szCs w:val="28"/>
        </w:rPr>
        <w:t xml:space="preserve">Количество товаров, выдвигаемых на федеральных этап от одного предприятия, не ограничено. </w:t>
      </w:r>
    </w:p>
    <w:p w14:paraId="5EBC22F5" w14:textId="114DAED9" w:rsidR="00082A5E" w:rsidRPr="00082A5E" w:rsidRDefault="00082A5E" w:rsidP="00082A5E">
      <w:pPr>
        <w:spacing w:line="360" w:lineRule="auto"/>
        <w:ind w:firstLine="567"/>
        <w:jc w:val="both"/>
        <w:rPr>
          <w:sz w:val="28"/>
          <w:szCs w:val="28"/>
        </w:rPr>
      </w:pPr>
      <w:r>
        <w:rPr>
          <w:i/>
          <w:iCs/>
          <w:sz w:val="28"/>
          <w:szCs w:val="28"/>
        </w:rPr>
        <w:t>Примечани</w:t>
      </w:r>
      <w:r w:rsidR="00DE5D84">
        <w:rPr>
          <w:i/>
          <w:iCs/>
          <w:sz w:val="28"/>
          <w:szCs w:val="28"/>
        </w:rPr>
        <w:t>е</w:t>
      </w:r>
      <w:r>
        <w:rPr>
          <w:i/>
          <w:iCs/>
          <w:sz w:val="28"/>
          <w:szCs w:val="28"/>
        </w:rPr>
        <w:t>:</w:t>
      </w:r>
      <w:r w:rsidRPr="00082A5E">
        <w:rPr>
          <w:i/>
          <w:iCs/>
          <w:sz w:val="28"/>
          <w:szCs w:val="28"/>
        </w:rPr>
        <w:t xml:space="preserve"> Принцип формирования ассортиментной группы для водки: ассортиментная группа формируется из одного вида спиртов. Пример: ассортиментная группа водок на спирте «Люкс», на спирте «Экстра», на спирте «Высшая очистка». Однако одна группа различных по видам спиртов водок может быть представлена как один товар (одна ассортиментная группа), если бутылки помещены в одну упаковку.</w:t>
      </w:r>
    </w:p>
    <w:p w14:paraId="72960C42" w14:textId="77777777" w:rsidR="00082A5E" w:rsidRPr="001D6F48" w:rsidRDefault="00082A5E" w:rsidP="00250F97">
      <w:pPr>
        <w:spacing w:line="360" w:lineRule="auto"/>
        <w:ind w:firstLine="567"/>
        <w:jc w:val="both"/>
        <w:rPr>
          <w:b/>
          <w:sz w:val="28"/>
          <w:szCs w:val="28"/>
        </w:rPr>
      </w:pPr>
    </w:p>
    <w:p w14:paraId="01613877" w14:textId="77777777" w:rsidR="00F62CE0" w:rsidRPr="001D6F48" w:rsidRDefault="00D071D0" w:rsidP="00B01E97">
      <w:pPr>
        <w:tabs>
          <w:tab w:val="left" w:pos="1134"/>
        </w:tabs>
        <w:spacing w:line="360" w:lineRule="auto"/>
        <w:ind w:firstLine="567"/>
        <w:jc w:val="center"/>
        <w:rPr>
          <w:b/>
          <w:sz w:val="28"/>
          <w:szCs w:val="28"/>
        </w:rPr>
      </w:pPr>
      <w:r w:rsidRPr="001D6F48">
        <w:rPr>
          <w:b/>
          <w:sz w:val="28"/>
          <w:szCs w:val="28"/>
        </w:rPr>
        <w:t>3</w:t>
      </w:r>
      <w:r w:rsidR="009819F6" w:rsidRPr="001D6F48">
        <w:rPr>
          <w:b/>
          <w:sz w:val="28"/>
          <w:szCs w:val="28"/>
        </w:rPr>
        <w:t>.3.</w:t>
      </w:r>
      <w:r w:rsidR="00C97452" w:rsidRPr="001D6F48">
        <w:rPr>
          <w:b/>
          <w:sz w:val="28"/>
          <w:szCs w:val="28"/>
        </w:rPr>
        <w:t xml:space="preserve"> </w:t>
      </w:r>
      <w:bookmarkEnd w:id="14"/>
      <w:r w:rsidR="00B37C30" w:rsidRPr="001D6F48">
        <w:rPr>
          <w:b/>
          <w:sz w:val="28"/>
          <w:szCs w:val="28"/>
        </w:rPr>
        <w:t>Экспертная оценка товаров на федеральном этапе</w:t>
      </w:r>
    </w:p>
    <w:p w14:paraId="09BFE3B5" w14:textId="77777777" w:rsidR="007769F7" w:rsidRPr="007769F7" w:rsidRDefault="007769F7" w:rsidP="00257AE0">
      <w:pPr>
        <w:tabs>
          <w:tab w:val="left" w:pos="1418"/>
        </w:tabs>
        <w:spacing w:line="360" w:lineRule="auto"/>
        <w:ind w:firstLine="567"/>
        <w:jc w:val="both"/>
        <w:rPr>
          <w:sz w:val="28"/>
          <w:szCs w:val="28"/>
        </w:rPr>
      </w:pPr>
      <w:r w:rsidRPr="007769F7">
        <w:rPr>
          <w:sz w:val="28"/>
          <w:szCs w:val="28"/>
        </w:rPr>
        <w:t>3.3.1.</w:t>
      </w:r>
      <w:r w:rsidR="00257AE0">
        <w:rPr>
          <w:sz w:val="28"/>
          <w:szCs w:val="28"/>
        </w:rPr>
        <w:tab/>
      </w:r>
      <w:r w:rsidRPr="007769F7">
        <w:rPr>
          <w:sz w:val="28"/>
          <w:szCs w:val="28"/>
        </w:rPr>
        <w:t xml:space="preserve">Специалисты Дирекции заносят поступившие на федеральный этап материалы в корпоративную информационную систему (КИС), с помощью которой проводится: </w:t>
      </w:r>
    </w:p>
    <w:p w14:paraId="218F4C42" w14:textId="77777777" w:rsidR="007769F7" w:rsidRPr="007769F7" w:rsidRDefault="007769F7" w:rsidP="00257AE0">
      <w:pPr>
        <w:tabs>
          <w:tab w:val="left" w:pos="851"/>
          <w:tab w:val="left" w:pos="1418"/>
        </w:tabs>
        <w:spacing w:line="360" w:lineRule="auto"/>
        <w:ind w:firstLine="567"/>
        <w:jc w:val="both"/>
        <w:rPr>
          <w:sz w:val="28"/>
          <w:szCs w:val="28"/>
        </w:rPr>
      </w:pPr>
      <w:r w:rsidRPr="007769F7">
        <w:rPr>
          <w:sz w:val="28"/>
          <w:szCs w:val="28"/>
        </w:rPr>
        <w:t>•</w:t>
      </w:r>
      <w:r w:rsidR="00257AE0">
        <w:rPr>
          <w:sz w:val="28"/>
          <w:szCs w:val="28"/>
        </w:rPr>
        <w:tab/>
      </w:r>
      <w:r w:rsidRPr="007769F7">
        <w:rPr>
          <w:sz w:val="28"/>
          <w:szCs w:val="28"/>
        </w:rPr>
        <w:t xml:space="preserve">экспертиза и аналитическая обработка материалов; </w:t>
      </w:r>
    </w:p>
    <w:p w14:paraId="116D331E" w14:textId="77777777" w:rsidR="007769F7" w:rsidRPr="007769F7" w:rsidRDefault="007769F7" w:rsidP="00257AE0">
      <w:pPr>
        <w:tabs>
          <w:tab w:val="left" w:pos="851"/>
          <w:tab w:val="left" w:pos="1418"/>
        </w:tabs>
        <w:spacing w:line="360" w:lineRule="auto"/>
        <w:ind w:firstLine="567"/>
        <w:jc w:val="both"/>
        <w:rPr>
          <w:sz w:val="28"/>
          <w:szCs w:val="28"/>
        </w:rPr>
      </w:pPr>
      <w:r w:rsidRPr="007769F7">
        <w:rPr>
          <w:sz w:val="28"/>
          <w:szCs w:val="28"/>
        </w:rPr>
        <w:t>•</w:t>
      </w:r>
      <w:r w:rsidR="00257AE0">
        <w:rPr>
          <w:sz w:val="28"/>
          <w:szCs w:val="28"/>
        </w:rPr>
        <w:tab/>
      </w:r>
      <w:r w:rsidRPr="007769F7">
        <w:rPr>
          <w:sz w:val="28"/>
          <w:szCs w:val="28"/>
        </w:rPr>
        <w:t xml:space="preserve">классифицирование конкурсных товаров и товаропроизводителей; </w:t>
      </w:r>
    </w:p>
    <w:p w14:paraId="254ECB65" w14:textId="77777777" w:rsidR="007769F7" w:rsidRPr="007769F7" w:rsidRDefault="007769F7" w:rsidP="00257AE0">
      <w:pPr>
        <w:tabs>
          <w:tab w:val="left" w:pos="851"/>
          <w:tab w:val="left" w:pos="1418"/>
        </w:tabs>
        <w:spacing w:line="360" w:lineRule="auto"/>
        <w:ind w:firstLine="567"/>
        <w:jc w:val="both"/>
        <w:rPr>
          <w:sz w:val="28"/>
          <w:szCs w:val="28"/>
        </w:rPr>
      </w:pPr>
      <w:r w:rsidRPr="007769F7">
        <w:rPr>
          <w:sz w:val="28"/>
          <w:szCs w:val="28"/>
        </w:rPr>
        <w:t>•</w:t>
      </w:r>
      <w:r w:rsidR="00257AE0">
        <w:rPr>
          <w:sz w:val="28"/>
          <w:szCs w:val="28"/>
        </w:rPr>
        <w:tab/>
      </w:r>
      <w:r w:rsidRPr="007769F7">
        <w:rPr>
          <w:sz w:val="28"/>
          <w:szCs w:val="28"/>
        </w:rPr>
        <w:t xml:space="preserve">автоматизированный расчет общих баллов конкурсных товаров (ОБКТ) по каждой из номинаций – согласно алгоритму, изложенному во внутреннем документе Дирекции «Методология и алгоритмы оценивания характеристик товаропроизводителей и свойств товаров (продукции, услуг) в Конкурсе Программы «100 лучших товаров России»; </w:t>
      </w:r>
    </w:p>
    <w:p w14:paraId="5ADDBA71" w14:textId="77777777" w:rsidR="007769F7" w:rsidRPr="007769F7" w:rsidRDefault="007769F7" w:rsidP="00257AE0">
      <w:pPr>
        <w:tabs>
          <w:tab w:val="left" w:pos="851"/>
          <w:tab w:val="left" w:pos="1418"/>
        </w:tabs>
        <w:spacing w:line="360" w:lineRule="auto"/>
        <w:ind w:firstLine="567"/>
        <w:jc w:val="both"/>
        <w:rPr>
          <w:sz w:val="28"/>
          <w:szCs w:val="28"/>
        </w:rPr>
      </w:pPr>
      <w:r w:rsidRPr="007769F7">
        <w:rPr>
          <w:sz w:val="28"/>
          <w:szCs w:val="28"/>
        </w:rPr>
        <w:t>•</w:t>
      </w:r>
      <w:r w:rsidR="00257AE0">
        <w:rPr>
          <w:sz w:val="28"/>
          <w:szCs w:val="28"/>
        </w:rPr>
        <w:tab/>
      </w:r>
      <w:r w:rsidRPr="007769F7">
        <w:rPr>
          <w:sz w:val="28"/>
          <w:szCs w:val="28"/>
        </w:rPr>
        <w:t>подготовка проекта списка победителей Конкурса.</w:t>
      </w:r>
    </w:p>
    <w:p w14:paraId="074673F5" w14:textId="7FEF92CD" w:rsidR="00232DEC" w:rsidRDefault="007769F7" w:rsidP="00257AE0">
      <w:pPr>
        <w:tabs>
          <w:tab w:val="left" w:pos="1418"/>
        </w:tabs>
        <w:spacing w:line="360" w:lineRule="auto"/>
        <w:ind w:firstLine="567"/>
        <w:jc w:val="both"/>
        <w:rPr>
          <w:sz w:val="28"/>
          <w:szCs w:val="28"/>
        </w:rPr>
      </w:pPr>
      <w:r w:rsidRPr="007769F7">
        <w:rPr>
          <w:sz w:val="28"/>
          <w:szCs w:val="28"/>
        </w:rPr>
        <w:t>3.3.2.</w:t>
      </w:r>
      <w:r w:rsidR="00257AE0">
        <w:rPr>
          <w:sz w:val="28"/>
          <w:szCs w:val="28"/>
        </w:rPr>
        <w:tab/>
      </w:r>
      <w:r w:rsidRPr="007769F7">
        <w:rPr>
          <w:sz w:val="28"/>
          <w:szCs w:val="28"/>
        </w:rPr>
        <w:t xml:space="preserve">Использование КИС позволяет следовать принципам Конкурса, обеспечивая прозрачность и обоснованность отбора лучших товаров, которые </w:t>
      </w:r>
      <w:r w:rsidR="00DE5D84">
        <w:rPr>
          <w:sz w:val="28"/>
          <w:szCs w:val="28"/>
        </w:rPr>
        <w:t xml:space="preserve">соответствуют требованиям </w:t>
      </w:r>
      <w:r w:rsidRPr="007769F7">
        <w:rPr>
          <w:sz w:val="28"/>
          <w:szCs w:val="28"/>
        </w:rPr>
        <w:t>качественны, экологичны, полезны и бережливы одновременно.</w:t>
      </w:r>
    </w:p>
    <w:p w14:paraId="34DB3334" w14:textId="77777777" w:rsidR="007769F7" w:rsidRPr="001D6F48" w:rsidRDefault="007769F7" w:rsidP="00250F97">
      <w:pPr>
        <w:spacing w:line="360" w:lineRule="auto"/>
        <w:ind w:firstLine="567"/>
        <w:jc w:val="both"/>
        <w:rPr>
          <w:sz w:val="28"/>
          <w:szCs w:val="28"/>
        </w:rPr>
      </w:pPr>
    </w:p>
    <w:p w14:paraId="58482A61" w14:textId="77777777" w:rsidR="00267E20" w:rsidRDefault="00267E20">
      <w:pPr>
        <w:rPr>
          <w:b/>
          <w:caps/>
          <w:sz w:val="28"/>
          <w:szCs w:val="28"/>
        </w:rPr>
      </w:pPr>
      <w:r>
        <w:rPr>
          <w:b/>
          <w:caps/>
          <w:sz w:val="28"/>
          <w:szCs w:val="28"/>
        </w:rPr>
        <w:br w:type="page"/>
      </w:r>
    </w:p>
    <w:p w14:paraId="638EB8EE" w14:textId="77777777" w:rsidR="00F62CE0" w:rsidRPr="001D6F48" w:rsidRDefault="00D071D0" w:rsidP="006E3C8D">
      <w:pPr>
        <w:tabs>
          <w:tab w:val="left" w:pos="1134"/>
        </w:tabs>
        <w:spacing w:line="360" w:lineRule="auto"/>
        <w:ind w:firstLine="567"/>
        <w:jc w:val="center"/>
        <w:rPr>
          <w:caps/>
          <w:sz w:val="28"/>
          <w:szCs w:val="28"/>
        </w:rPr>
      </w:pPr>
      <w:r w:rsidRPr="001D6F48">
        <w:rPr>
          <w:b/>
          <w:caps/>
          <w:sz w:val="28"/>
          <w:szCs w:val="28"/>
        </w:rPr>
        <w:lastRenderedPageBreak/>
        <w:t>3</w:t>
      </w:r>
      <w:r w:rsidR="00C97452" w:rsidRPr="001D6F48">
        <w:rPr>
          <w:b/>
          <w:caps/>
          <w:sz w:val="28"/>
          <w:szCs w:val="28"/>
        </w:rPr>
        <w:t>.</w:t>
      </w:r>
      <w:r w:rsidR="0080064E" w:rsidRPr="001D6F48">
        <w:rPr>
          <w:b/>
          <w:caps/>
          <w:sz w:val="28"/>
          <w:szCs w:val="28"/>
        </w:rPr>
        <w:t>4.</w:t>
      </w:r>
      <w:r w:rsidR="00C97452" w:rsidRPr="001D6F48">
        <w:rPr>
          <w:b/>
          <w:caps/>
          <w:sz w:val="28"/>
          <w:szCs w:val="28"/>
        </w:rPr>
        <w:t xml:space="preserve"> </w:t>
      </w:r>
      <w:r w:rsidR="00C97452" w:rsidRPr="001D6F48">
        <w:rPr>
          <w:b/>
          <w:sz w:val="28"/>
          <w:szCs w:val="28"/>
        </w:rPr>
        <w:t>Награждение участников федерального</w:t>
      </w:r>
      <w:r w:rsidR="00C424F3" w:rsidRPr="001D6F48">
        <w:rPr>
          <w:b/>
          <w:caps/>
          <w:sz w:val="28"/>
          <w:szCs w:val="28"/>
        </w:rPr>
        <w:t xml:space="preserve"> </w:t>
      </w:r>
      <w:r w:rsidR="00C97452" w:rsidRPr="001D6F48">
        <w:rPr>
          <w:b/>
          <w:sz w:val="28"/>
          <w:szCs w:val="28"/>
        </w:rPr>
        <w:t>этап</w:t>
      </w:r>
      <w:r w:rsidR="00981E1C" w:rsidRPr="001D6F48">
        <w:rPr>
          <w:b/>
          <w:sz w:val="28"/>
          <w:szCs w:val="28"/>
        </w:rPr>
        <w:t>а</w:t>
      </w:r>
    </w:p>
    <w:p w14:paraId="75597FAA" w14:textId="77777777" w:rsidR="00E2038F" w:rsidRPr="001D6F48" w:rsidRDefault="002C4436" w:rsidP="00250F97">
      <w:pPr>
        <w:spacing w:line="360" w:lineRule="auto"/>
        <w:ind w:firstLine="567"/>
        <w:jc w:val="both"/>
        <w:rPr>
          <w:sz w:val="28"/>
          <w:szCs w:val="28"/>
        </w:rPr>
      </w:pPr>
      <w:r w:rsidRPr="001D6F48">
        <w:rPr>
          <w:sz w:val="28"/>
          <w:szCs w:val="28"/>
        </w:rPr>
        <w:t>Порядок награждения участников федерального этап</w:t>
      </w:r>
      <w:r w:rsidR="00E2038F" w:rsidRPr="001D6F48">
        <w:rPr>
          <w:sz w:val="28"/>
          <w:szCs w:val="28"/>
        </w:rPr>
        <w:t>а Конкурса призами,</w:t>
      </w:r>
      <w:r w:rsidR="00CF3F7B" w:rsidRPr="001D6F48">
        <w:rPr>
          <w:sz w:val="28"/>
          <w:szCs w:val="28"/>
        </w:rPr>
        <w:t xml:space="preserve"> </w:t>
      </w:r>
      <w:r w:rsidR="00E2038F" w:rsidRPr="001D6F48">
        <w:rPr>
          <w:sz w:val="28"/>
          <w:szCs w:val="28"/>
        </w:rPr>
        <w:t>а также условия награждения членов РКК и работников предприятий почетными знаками, регулируются «Положением о наградах</w:t>
      </w:r>
      <w:r w:rsidR="00981E1C" w:rsidRPr="001D6F48">
        <w:rPr>
          <w:sz w:val="28"/>
          <w:szCs w:val="28"/>
        </w:rPr>
        <w:t xml:space="preserve"> и почетных знаках</w:t>
      </w:r>
      <w:r w:rsidR="00E2038F" w:rsidRPr="001D6F48">
        <w:rPr>
          <w:sz w:val="28"/>
          <w:szCs w:val="28"/>
        </w:rPr>
        <w:t>» (</w:t>
      </w:r>
      <w:r w:rsidR="00981E1C" w:rsidRPr="001D6F48">
        <w:rPr>
          <w:sz w:val="28"/>
          <w:szCs w:val="28"/>
        </w:rPr>
        <w:t>Приложение</w:t>
      </w:r>
      <w:r w:rsidR="00F35F3C" w:rsidRPr="001D6F48">
        <w:rPr>
          <w:sz w:val="28"/>
          <w:szCs w:val="28"/>
        </w:rPr>
        <w:t> </w:t>
      </w:r>
      <w:r w:rsidR="00981E1C" w:rsidRPr="001D6F48">
        <w:rPr>
          <w:sz w:val="28"/>
          <w:szCs w:val="28"/>
        </w:rPr>
        <w:t>2</w:t>
      </w:r>
      <w:r w:rsidR="00E2038F" w:rsidRPr="001D6F48">
        <w:rPr>
          <w:sz w:val="28"/>
          <w:szCs w:val="28"/>
        </w:rPr>
        <w:t xml:space="preserve">). </w:t>
      </w:r>
    </w:p>
    <w:p w14:paraId="05838A9B" w14:textId="77777777" w:rsidR="00232DEC" w:rsidRPr="001D6F48" w:rsidRDefault="00D67817" w:rsidP="00243C28">
      <w:pPr>
        <w:spacing w:line="360" w:lineRule="auto"/>
        <w:ind w:firstLine="567"/>
        <w:jc w:val="both"/>
        <w:rPr>
          <w:b/>
          <w:caps/>
          <w:sz w:val="28"/>
          <w:szCs w:val="28"/>
        </w:rPr>
      </w:pPr>
      <w:r w:rsidRPr="001D6F48">
        <w:rPr>
          <w:sz w:val="28"/>
          <w:szCs w:val="28"/>
        </w:rPr>
        <w:t>В награждениях участвуют представители Совета по качеству, представители администрации в регионах, члены общественных организаций, региональные СМИ.</w:t>
      </w:r>
      <w:bookmarkStart w:id="15" w:name="_Toc249942523"/>
    </w:p>
    <w:p w14:paraId="22691AE0" w14:textId="77777777" w:rsidR="0084438B" w:rsidRPr="001D6F48" w:rsidRDefault="00D071D0" w:rsidP="006C42BD">
      <w:pPr>
        <w:spacing w:line="360" w:lineRule="auto"/>
        <w:ind w:firstLine="567"/>
        <w:jc w:val="center"/>
        <w:rPr>
          <w:b/>
          <w:caps/>
          <w:sz w:val="28"/>
          <w:szCs w:val="28"/>
        </w:rPr>
      </w:pPr>
      <w:r w:rsidRPr="001D6F48">
        <w:rPr>
          <w:b/>
          <w:caps/>
          <w:sz w:val="28"/>
          <w:szCs w:val="28"/>
        </w:rPr>
        <w:t>4</w:t>
      </w:r>
      <w:r w:rsidR="00DA72EB" w:rsidRPr="001D6F48">
        <w:rPr>
          <w:b/>
          <w:caps/>
          <w:sz w:val="28"/>
          <w:szCs w:val="28"/>
        </w:rPr>
        <w:t xml:space="preserve">. </w:t>
      </w:r>
      <w:r w:rsidR="006C42BD" w:rsidRPr="001D6F48">
        <w:rPr>
          <w:b/>
          <w:sz w:val="28"/>
          <w:szCs w:val="28"/>
        </w:rPr>
        <w:t xml:space="preserve">Использование </w:t>
      </w:r>
      <w:r w:rsidR="00E2278E">
        <w:rPr>
          <w:b/>
          <w:sz w:val="28"/>
          <w:szCs w:val="28"/>
        </w:rPr>
        <w:t>товарного знака к</w:t>
      </w:r>
      <w:r w:rsidR="006C42BD" w:rsidRPr="001D6F48">
        <w:rPr>
          <w:b/>
          <w:sz w:val="28"/>
          <w:szCs w:val="28"/>
        </w:rPr>
        <w:t>онкурса</w:t>
      </w:r>
      <w:bookmarkEnd w:id="15"/>
    </w:p>
    <w:p w14:paraId="3538D08D" w14:textId="77777777" w:rsidR="00F62CE0" w:rsidRPr="001D6F48" w:rsidRDefault="00DA72EB" w:rsidP="00250F97">
      <w:pPr>
        <w:spacing w:line="360" w:lineRule="auto"/>
        <w:ind w:firstLine="567"/>
        <w:jc w:val="both"/>
        <w:rPr>
          <w:sz w:val="28"/>
          <w:szCs w:val="28"/>
        </w:rPr>
      </w:pPr>
      <w:r w:rsidRPr="001D6F48">
        <w:rPr>
          <w:sz w:val="28"/>
          <w:szCs w:val="28"/>
        </w:rPr>
        <w:t>Р</w:t>
      </w:r>
      <w:r w:rsidR="00F62CE0" w:rsidRPr="001D6F48">
        <w:rPr>
          <w:sz w:val="28"/>
          <w:szCs w:val="28"/>
        </w:rPr>
        <w:t xml:space="preserve">егламентируется </w:t>
      </w:r>
      <w:r w:rsidR="00410F67" w:rsidRPr="001D6F48">
        <w:rPr>
          <w:sz w:val="28"/>
          <w:szCs w:val="28"/>
        </w:rPr>
        <w:t xml:space="preserve">отдельным документом </w:t>
      </w:r>
      <w:r w:rsidR="00F62CE0" w:rsidRPr="001D6F48">
        <w:rPr>
          <w:sz w:val="28"/>
          <w:szCs w:val="28"/>
        </w:rPr>
        <w:t>«Положением о Декларации качества</w:t>
      </w:r>
      <w:r w:rsidR="00C424F3" w:rsidRPr="001D6F48">
        <w:rPr>
          <w:sz w:val="28"/>
          <w:szCs w:val="28"/>
        </w:rPr>
        <w:t xml:space="preserve"> </w:t>
      </w:r>
      <w:r w:rsidR="00F62CE0" w:rsidRPr="001D6F48">
        <w:rPr>
          <w:sz w:val="28"/>
          <w:szCs w:val="28"/>
        </w:rPr>
        <w:t xml:space="preserve">и </w:t>
      </w:r>
      <w:r w:rsidR="00E2278E">
        <w:rPr>
          <w:sz w:val="28"/>
          <w:szCs w:val="28"/>
        </w:rPr>
        <w:t>товарном знаке</w:t>
      </w:r>
      <w:r w:rsidR="00F62CE0" w:rsidRPr="001D6F48">
        <w:rPr>
          <w:sz w:val="28"/>
          <w:szCs w:val="28"/>
        </w:rPr>
        <w:t>» (</w:t>
      </w:r>
      <w:r w:rsidR="00DA1B60" w:rsidRPr="001D6F48">
        <w:rPr>
          <w:sz w:val="28"/>
          <w:szCs w:val="28"/>
        </w:rPr>
        <w:t>Приложение</w:t>
      </w:r>
      <w:r w:rsidR="00F62CE0" w:rsidRPr="001D6F48">
        <w:rPr>
          <w:sz w:val="28"/>
          <w:szCs w:val="28"/>
        </w:rPr>
        <w:t xml:space="preserve"> </w:t>
      </w:r>
      <w:r w:rsidR="00E85744" w:rsidRPr="001D6F48">
        <w:rPr>
          <w:sz w:val="28"/>
          <w:szCs w:val="28"/>
        </w:rPr>
        <w:t>3</w:t>
      </w:r>
      <w:r w:rsidR="00F62CE0" w:rsidRPr="001D6F48">
        <w:rPr>
          <w:sz w:val="28"/>
          <w:szCs w:val="28"/>
        </w:rPr>
        <w:t>).</w:t>
      </w:r>
    </w:p>
    <w:p w14:paraId="5FA58E82" w14:textId="77777777" w:rsidR="00232DEC" w:rsidRPr="001D6F48" w:rsidRDefault="00232DEC" w:rsidP="006C42BD">
      <w:pPr>
        <w:spacing w:line="360" w:lineRule="auto"/>
        <w:ind w:firstLine="567"/>
        <w:jc w:val="center"/>
        <w:rPr>
          <w:b/>
          <w:caps/>
          <w:sz w:val="28"/>
          <w:szCs w:val="28"/>
        </w:rPr>
      </w:pPr>
      <w:bookmarkStart w:id="16" w:name="_Toc249942524"/>
    </w:p>
    <w:p w14:paraId="6D58F088" w14:textId="77777777" w:rsidR="00F62CE0" w:rsidRPr="001D6F48" w:rsidRDefault="00D071D0" w:rsidP="006C42BD">
      <w:pPr>
        <w:spacing w:line="360" w:lineRule="auto"/>
        <w:ind w:firstLine="567"/>
        <w:jc w:val="center"/>
        <w:rPr>
          <w:b/>
          <w:caps/>
          <w:sz w:val="28"/>
          <w:szCs w:val="28"/>
        </w:rPr>
      </w:pPr>
      <w:r w:rsidRPr="001D6F48">
        <w:rPr>
          <w:b/>
          <w:caps/>
          <w:sz w:val="28"/>
          <w:szCs w:val="28"/>
        </w:rPr>
        <w:t>5</w:t>
      </w:r>
      <w:r w:rsidR="00DA72EB" w:rsidRPr="001D6F48">
        <w:rPr>
          <w:b/>
          <w:caps/>
          <w:sz w:val="28"/>
          <w:szCs w:val="28"/>
        </w:rPr>
        <w:t xml:space="preserve">. </w:t>
      </w:r>
      <w:r w:rsidR="006C42BD" w:rsidRPr="001D6F48">
        <w:rPr>
          <w:b/>
          <w:sz w:val="28"/>
          <w:szCs w:val="28"/>
        </w:rPr>
        <w:t>Финансовые условия</w:t>
      </w:r>
      <w:bookmarkEnd w:id="16"/>
    </w:p>
    <w:p w14:paraId="08109369" w14:textId="77777777" w:rsidR="00DA1B60" w:rsidRPr="001D6F48" w:rsidRDefault="00DA72EB" w:rsidP="00250F97">
      <w:pPr>
        <w:spacing w:line="360" w:lineRule="auto"/>
        <w:ind w:firstLine="567"/>
        <w:jc w:val="both"/>
        <w:rPr>
          <w:sz w:val="28"/>
          <w:szCs w:val="28"/>
        </w:rPr>
      </w:pPr>
      <w:r w:rsidRPr="001D6F48">
        <w:rPr>
          <w:sz w:val="28"/>
          <w:szCs w:val="28"/>
        </w:rPr>
        <w:t>Р</w:t>
      </w:r>
      <w:r w:rsidR="00F62CE0" w:rsidRPr="001D6F48">
        <w:rPr>
          <w:sz w:val="28"/>
          <w:szCs w:val="28"/>
        </w:rPr>
        <w:t>егламентируются отдельным документом «Финансовые условия проведения Конкурса Программы «100 лучших товаров России»</w:t>
      </w:r>
      <w:r w:rsidR="00E85744" w:rsidRPr="001D6F48">
        <w:rPr>
          <w:sz w:val="28"/>
          <w:szCs w:val="28"/>
        </w:rPr>
        <w:t>.</w:t>
      </w:r>
    </w:p>
    <w:p w14:paraId="7EF3DC50" w14:textId="77777777" w:rsidR="006E3C8D" w:rsidRDefault="006E3C8D" w:rsidP="00DA1B60">
      <w:pPr>
        <w:spacing w:line="360" w:lineRule="auto"/>
        <w:ind w:firstLine="567"/>
        <w:jc w:val="center"/>
        <w:rPr>
          <w:sz w:val="28"/>
          <w:szCs w:val="28"/>
        </w:rPr>
      </w:pPr>
    </w:p>
    <w:p w14:paraId="6C57D99A" w14:textId="77777777" w:rsidR="00132120" w:rsidRPr="001D6F48" w:rsidRDefault="00D071D0" w:rsidP="00DA1B60">
      <w:pPr>
        <w:spacing w:line="360" w:lineRule="auto"/>
        <w:ind w:firstLine="567"/>
        <w:jc w:val="center"/>
        <w:rPr>
          <w:sz w:val="28"/>
          <w:szCs w:val="28"/>
        </w:rPr>
      </w:pPr>
      <w:r w:rsidRPr="00257AE0">
        <w:rPr>
          <w:b/>
          <w:sz w:val="28"/>
          <w:szCs w:val="28"/>
        </w:rPr>
        <w:t>6</w:t>
      </w:r>
      <w:r w:rsidR="00132120" w:rsidRPr="00257AE0">
        <w:rPr>
          <w:b/>
          <w:sz w:val="28"/>
          <w:szCs w:val="28"/>
        </w:rPr>
        <w:t>.</w:t>
      </w:r>
      <w:r w:rsidR="00132120" w:rsidRPr="001D6F48">
        <w:rPr>
          <w:b/>
          <w:sz w:val="28"/>
          <w:szCs w:val="28"/>
        </w:rPr>
        <w:t xml:space="preserve"> </w:t>
      </w:r>
      <w:r w:rsidR="006C42BD" w:rsidRPr="001D6F48">
        <w:rPr>
          <w:b/>
          <w:sz w:val="28"/>
          <w:szCs w:val="28"/>
        </w:rPr>
        <w:t>Приложения</w:t>
      </w:r>
    </w:p>
    <w:p w14:paraId="0143E28F" w14:textId="77777777" w:rsidR="003C7657" w:rsidRPr="001D6F48" w:rsidRDefault="003C7657" w:rsidP="00250F97">
      <w:pPr>
        <w:spacing w:line="360" w:lineRule="auto"/>
        <w:ind w:firstLine="567"/>
        <w:jc w:val="both"/>
        <w:rPr>
          <w:sz w:val="28"/>
          <w:szCs w:val="28"/>
        </w:rPr>
      </w:pPr>
      <w:r w:rsidRPr="001D6F48">
        <w:rPr>
          <w:sz w:val="28"/>
          <w:szCs w:val="28"/>
        </w:rPr>
        <w:t>Данные приложения являются неотъемлемой частью настоящего Регламента:</w:t>
      </w:r>
    </w:p>
    <w:p w14:paraId="245733EF" w14:textId="77777777" w:rsidR="00132120" w:rsidRPr="001D6F48" w:rsidRDefault="00132120" w:rsidP="00250F97">
      <w:pPr>
        <w:spacing w:line="360" w:lineRule="auto"/>
        <w:ind w:firstLine="567"/>
        <w:jc w:val="both"/>
        <w:rPr>
          <w:sz w:val="28"/>
          <w:szCs w:val="28"/>
        </w:rPr>
      </w:pPr>
      <w:r w:rsidRPr="001D6F48">
        <w:rPr>
          <w:b/>
          <w:sz w:val="28"/>
          <w:szCs w:val="28"/>
        </w:rPr>
        <w:t>Прило</w:t>
      </w:r>
      <w:r w:rsidR="003C7657" w:rsidRPr="001D6F48">
        <w:rPr>
          <w:b/>
          <w:sz w:val="28"/>
          <w:szCs w:val="28"/>
        </w:rPr>
        <w:t>жение 1</w:t>
      </w:r>
      <w:r w:rsidR="00257AE0">
        <w:rPr>
          <w:b/>
          <w:sz w:val="28"/>
          <w:szCs w:val="28"/>
        </w:rPr>
        <w:t>.</w:t>
      </w:r>
      <w:r w:rsidR="006259DD" w:rsidRPr="001D6F48">
        <w:rPr>
          <w:sz w:val="28"/>
          <w:szCs w:val="28"/>
        </w:rPr>
        <w:t xml:space="preserve"> </w:t>
      </w:r>
      <w:r w:rsidR="00E85744" w:rsidRPr="001D6F48">
        <w:rPr>
          <w:sz w:val="28"/>
          <w:szCs w:val="28"/>
        </w:rPr>
        <w:t>Календарный план</w:t>
      </w:r>
      <w:r w:rsidR="006136CC" w:rsidRPr="001D6F48">
        <w:rPr>
          <w:sz w:val="28"/>
          <w:szCs w:val="28"/>
        </w:rPr>
        <w:t>;</w:t>
      </w:r>
    </w:p>
    <w:p w14:paraId="40702334" w14:textId="77777777" w:rsidR="00445B70" w:rsidRPr="001D6F48" w:rsidRDefault="003C7657" w:rsidP="00250F97">
      <w:pPr>
        <w:spacing w:line="360" w:lineRule="auto"/>
        <w:ind w:firstLine="567"/>
        <w:jc w:val="both"/>
        <w:rPr>
          <w:sz w:val="28"/>
          <w:szCs w:val="28"/>
        </w:rPr>
      </w:pPr>
      <w:r w:rsidRPr="001D6F48">
        <w:rPr>
          <w:b/>
          <w:sz w:val="28"/>
          <w:szCs w:val="28"/>
        </w:rPr>
        <w:t>Приложение 2</w:t>
      </w:r>
      <w:r w:rsidR="00257AE0">
        <w:rPr>
          <w:b/>
          <w:sz w:val="28"/>
          <w:szCs w:val="28"/>
        </w:rPr>
        <w:t>.</w:t>
      </w:r>
      <w:r w:rsidRPr="001D6F48">
        <w:rPr>
          <w:sz w:val="28"/>
          <w:szCs w:val="28"/>
        </w:rPr>
        <w:t xml:space="preserve"> </w:t>
      </w:r>
      <w:r w:rsidR="00E85744" w:rsidRPr="001D6F48">
        <w:rPr>
          <w:sz w:val="28"/>
          <w:szCs w:val="28"/>
        </w:rPr>
        <w:t>Положение о наградах и почетных знаках</w:t>
      </w:r>
      <w:r w:rsidR="006136CC" w:rsidRPr="001D6F48">
        <w:rPr>
          <w:sz w:val="28"/>
          <w:szCs w:val="28"/>
        </w:rPr>
        <w:t>;</w:t>
      </w:r>
    </w:p>
    <w:p w14:paraId="29035CE5" w14:textId="77777777" w:rsidR="003C7657" w:rsidRPr="001D6F48" w:rsidRDefault="003C7657" w:rsidP="00250F97">
      <w:pPr>
        <w:spacing w:line="360" w:lineRule="auto"/>
        <w:ind w:firstLine="567"/>
        <w:jc w:val="both"/>
        <w:rPr>
          <w:sz w:val="28"/>
          <w:szCs w:val="28"/>
        </w:rPr>
      </w:pPr>
      <w:r w:rsidRPr="001D6F48">
        <w:rPr>
          <w:b/>
          <w:sz w:val="28"/>
          <w:szCs w:val="28"/>
        </w:rPr>
        <w:t>Приложение 3</w:t>
      </w:r>
      <w:r w:rsidR="00257AE0">
        <w:rPr>
          <w:b/>
          <w:sz w:val="28"/>
          <w:szCs w:val="28"/>
        </w:rPr>
        <w:t>.</w:t>
      </w:r>
      <w:r w:rsidR="00445B70" w:rsidRPr="001D6F48">
        <w:rPr>
          <w:sz w:val="28"/>
          <w:szCs w:val="28"/>
        </w:rPr>
        <w:t xml:space="preserve"> </w:t>
      </w:r>
      <w:r w:rsidR="00E85744" w:rsidRPr="001D6F48">
        <w:rPr>
          <w:sz w:val="28"/>
          <w:szCs w:val="28"/>
        </w:rPr>
        <w:t xml:space="preserve">Положение о Декларации качества и </w:t>
      </w:r>
      <w:r w:rsidR="00E2278E">
        <w:rPr>
          <w:sz w:val="28"/>
          <w:szCs w:val="28"/>
        </w:rPr>
        <w:t>товарном знаке</w:t>
      </w:r>
      <w:r w:rsidR="00105445" w:rsidRPr="001D6F48">
        <w:rPr>
          <w:sz w:val="28"/>
          <w:szCs w:val="28"/>
        </w:rPr>
        <w:t>;</w:t>
      </w:r>
    </w:p>
    <w:p w14:paraId="010F74A4" w14:textId="77777777" w:rsidR="003C7657" w:rsidRPr="001D6F48" w:rsidRDefault="003C7657" w:rsidP="00250F97">
      <w:pPr>
        <w:spacing w:line="360" w:lineRule="auto"/>
        <w:ind w:firstLine="567"/>
        <w:jc w:val="both"/>
        <w:rPr>
          <w:sz w:val="28"/>
          <w:szCs w:val="28"/>
        </w:rPr>
      </w:pPr>
      <w:r w:rsidRPr="001D6F48">
        <w:rPr>
          <w:b/>
          <w:sz w:val="28"/>
          <w:szCs w:val="28"/>
        </w:rPr>
        <w:t>Приложение 4</w:t>
      </w:r>
      <w:r w:rsidR="00257AE0">
        <w:rPr>
          <w:b/>
          <w:sz w:val="28"/>
          <w:szCs w:val="28"/>
        </w:rPr>
        <w:t>.</w:t>
      </w:r>
      <w:r w:rsidR="00445B70" w:rsidRPr="001D6F48">
        <w:rPr>
          <w:sz w:val="28"/>
          <w:szCs w:val="28"/>
        </w:rPr>
        <w:t xml:space="preserve"> </w:t>
      </w:r>
      <w:r w:rsidR="00E623D7" w:rsidRPr="001D6F48">
        <w:rPr>
          <w:sz w:val="28"/>
          <w:szCs w:val="28"/>
        </w:rPr>
        <w:t>Комплект документов</w:t>
      </w:r>
      <w:r w:rsidR="006136CC" w:rsidRPr="001D6F48">
        <w:rPr>
          <w:sz w:val="28"/>
          <w:szCs w:val="28"/>
        </w:rPr>
        <w:t>;</w:t>
      </w:r>
    </w:p>
    <w:p w14:paraId="48FA7AF0" w14:textId="77777777" w:rsidR="00445B70" w:rsidRPr="001D6F48" w:rsidRDefault="00445B70" w:rsidP="00250F97">
      <w:pPr>
        <w:spacing w:line="360" w:lineRule="auto"/>
        <w:ind w:firstLine="567"/>
        <w:jc w:val="both"/>
        <w:rPr>
          <w:sz w:val="28"/>
          <w:szCs w:val="28"/>
        </w:rPr>
      </w:pPr>
      <w:r w:rsidRPr="001D6F48">
        <w:rPr>
          <w:b/>
          <w:sz w:val="28"/>
          <w:szCs w:val="28"/>
        </w:rPr>
        <w:t>Приложение 5</w:t>
      </w:r>
      <w:r w:rsidR="00257AE0">
        <w:rPr>
          <w:b/>
          <w:sz w:val="28"/>
          <w:szCs w:val="28"/>
        </w:rPr>
        <w:t>.</w:t>
      </w:r>
      <w:r w:rsidRPr="001D6F48">
        <w:rPr>
          <w:sz w:val="28"/>
          <w:szCs w:val="28"/>
        </w:rPr>
        <w:t xml:space="preserve"> </w:t>
      </w:r>
      <w:r w:rsidR="00E623D7" w:rsidRPr="001D6F48">
        <w:rPr>
          <w:sz w:val="28"/>
          <w:szCs w:val="28"/>
        </w:rPr>
        <w:t>Требования к материалам для верстки каталога</w:t>
      </w:r>
      <w:r w:rsidR="006136CC" w:rsidRPr="001D6F48">
        <w:rPr>
          <w:sz w:val="28"/>
          <w:szCs w:val="28"/>
        </w:rPr>
        <w:t>;</w:t>
      </w:r>
    </w:p>
    <w:p w14:paraId="4C4B2E57" w14:textId="2F53B570" w:rsidR="00D27681" w:rsidRPr="001D6F48" w:rsidRDefault="00D27681" w:rsidP="00132C80">
      <w:pPr>
        <w:spacing w:line="360" w:lineRule="auto"/>
        <w:ind w:left="567"/>
        <w:jc w:val="both"/>
        <w:rPr>
          <w:sz w:val="28"/>
          <w:szCs w:val="28"/>
        </w:rPr>
      </w:pPr>
      <w:r w:rsidRPr="001D6F48">
        <w:rPr>
          <w:b/>
          <w:sz w:val="28"/>
          <w:szCs w:val="28"/>
        </w:rPr>
        <w:t>Финансовые условия</w:t>
      </w:r>
      <w:r w:rsidRPr="001D6F48">
        <w:rPr>
          <w:sz w:val="28"/>
          <w:szCs w:val="28"/>
        </w:rPr>
        <w:t xml:space="preserve"> Конкурса Программы «100 лучших товаров России» 20</w:t>
      </w:r>
      <w:r w:rsidR="000644E6">
        <w:rPr>
          <w:sz w:val="28"/>
          <w:szCs w:val="28"/>
        </w:rPr>
        <w:t>2</w:t>
      </w:r>
      <w:r w:rsidR="000079AF">
        <w:rPr>
          <w:sz w:val="28"/>
          <w:szCs w:val="28"/>
        </w:rPr>
        <w:t>5</w:t>
      </w:r>
      <w:r w:rsidRPr="001D6F48">
        <w:rPr>
          <w:sz w:val="28"/>
          <w:szCs w:val="28"/>
        </w:rPr>
        <w:t xml:space="preserve"> года</w:t>
      </w:r>
      <w:r w:rsidR="00311686" w:rsidRPr="001D6F48">
        <w:rPr>
          <w:sz w:val="28"/>
          <w:szCs w:val="28"/>
        </w:rPr>
        <w:t>, включая:</w:t>
      </w:r>
    </w:p>
    <w:p w14:paraId="7B3DAD26" w14:textId="77777777" w:rsidR="00D27681" w:rsidRPr="001D6F48" w:rsidRDefault="00D3006E" w:rsidP="00132C80">
      <w:pPr>
        <w:tabs>
          <w:tab w:val="left" w:pos="1560"/>
        </w:tabs>
        <w:spacing w:line="360" w:lineRule="auto"/>
        <w:ind w:left="1701" w:hanging="425"/>
        <w:jc w:val="both"/>
        <w:rPr>
          <w:sz w:val="28"/>
          <w:szCs w:val="28"/>
        </w:rPr>
      </w:pPr>
      <w:r w:rsidRPr="001D6F48">
        <w:rPr>
          <w:sz w:val="28"/>
          <w:szCs w:val="28"/>
        </w:rPr>
        <w:t>–</w:t>
      </w:r>
      <w:r w:rsidR="00D27681" w:rsidRPr="001D6F48">
        <w:rPr>
          <w:sz w:val="28"/>
          <w:szCs w:val="28"/>
        </w:rPr>
        <w:tab/>
        <w:t>Информационное письмо предприятия-участника конкурса</w:t>
      </w:r>
      <w:r w:rsidR="00311686" w:rsidRPr="001D6F48">
        <w:rPr>
          <w:sz w:val="28"/>
          <w:szCs w:val="28"/>
        </w:rPr>
        <w:t>;</w:t>
      </w:r>
    </w:p>
    <w:p w14:paraId="08287A14" w14:textId="77777777" w:rsidR="00D27681" w:rsidRPr="001D6F48" w:rsidRDefault="00D3006E" w:rsidP="00132C80">
      <w:pPr>
        <w:tabs>
          <w:tab w:val="left" w:pos="1560"/>
        </w:tabs>
        <w:spacing w:line="360" w:lineRule="auto"/>
        <w:ind w:left="1560" w:hanging="284"/>
        <w:jc w:val="both"/>
        <w:rPr>
          <w:sz w:val="28"/>
          <w:szCs w:val="28"/>
        </w:rPr>
      </w:pPr>
      <w:r w:rsidRPr="001D6F48">
        <w:rPr>
          <w:sz w:val="28"/>
          <w:szCs w:val="28"/>
        </w:rPr>
        <w:t>–</w:t>
      </w:r>
      <w:r w:rsidR="00D27681" w:rsidRPr="001D6F48">
        <w:rPr>
          <w:sz w:val="28"/>
          <w:szCs w:val="28"/>
        </w:rPr>
        <w:tab/>
        <w:t>Договор публичной оферты</w:t>
      </w:r>
      <w:r w:rsidR="00311686" w:rsidRPr="001D6F48">
        <w:rPr>
          <w:sz w:val="28"/>
          <w:szCs w:val="28"/>
        </w:rPr>
        <w:t>.</w:t>
      </w:r>
    </w:p>
    <w:p w14:paraId="13DFFAB4" w14:textId="77777777" w:rsidR="00311686" w:rsidRPr="001D6F48" w:rsidRDefault="00880C8D" w:rsidP="00250F97">
      <w:pPr>
        <w:spacing w:line="360" w:lineRule="auto"/>
        <w:ind w:firstLine="567"/>
        <w:jc w:val="both"/>
        <w:rPr>
          <w:sz w:val="28"/>
          <w:szCs w:val="28"/>
        </w:rPr>
      </w:pPr>
      <w:r w:rsidRPr="001D6F48">
        <w:rPr>
          <w:b/>
          <w:sz w:val="28"/>
          <w:szCs w:val="28"/>
        </w:rPr>
        <w:t>Рекомендации</w:t>
      </w:r>
      <w:r w:rsidRPr="001D6F48">
        <w:rPr>
          <w:sz w:val="28"/>
          <w:szCs w:val="28"/>
        </w:rPr>
        <w:t xml:space="preserve"> по заполнению </w:t>
      </w:r>
      <w:r w:rsidR="00311686" w:rsidRPr="001D6F48">
        <w:rPr>
          <w:sz w:val="28"/>
          <w:szCs w:val="28"/>
        </w:rPr>
        <w:t>Матриц экспертных оценок.</w:t>
      </w:r>
    </w:p>
    <w:sectPr w:rsidR="00311686" w:rsidRPr="001D6F48" w:rsidSect="003D473E">
      <w:headerReference w:type="even" r:id="rId9"/>
      <w:headerReference w:type="default" r:id="rId10"/>
      <w:footerReference w:type="default" r:id="rId11"/>
      <w:pgSz w:w="11906" w:h="16838" w:code="9"/>
      <w:pgMar w:top="426" w:right="707" w:bottom="709" w:left="1134" w:header="39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9F44E" w14:textId="77777777" w:rsidR="003D1F81" w:rsidRDefault="003D1F81" w:rsidP="00A8297B">
      <w:pPr>
        <w:ind w:firstLine="720"/>
        <w:jc w:val="both"/>
        <w:rPr>
          <w:sz w:val="24"/>
        </w:rPr>
      </w:pPr>
      <w:r>
        <w:rPr>
          <w:sz w:val="24"/>
        </w:rPr>
        <w:separator/>
      </w:r>
    </w:p>
  </w:endnote>
  <w:endnote w:type="continuationSeparator" w:id="0">
    <w:p w14:paraId="5756BA1F" w14:textId="77777777" w:rsidR="003D1F81" w:rsidRDefault="003D1F81" w:rsidP="00A8297B">
      <w:pPr>
        <w:ind w:firstLine="720"/>
        <w:jc w:val="both"/>
        <w:rPr>
          <w:sz w:val="24"/>
        </w:rPr>
      </w:pPr>
      <w:r>
        <w:rPr>
          <w:sz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9C700" w14:textId="77777777" w:rsidR="00D92BF3" w:rsidRPr="00B10A4E" w:rsidRDefault="00D92BF3" w:rsidP="00FA11DE">
    <w:pPr>
      <w:pStyle w:val="a8"/>
      <w:pBdr>
        <w:top w:val="none" w:sz="0" w:space="0" w:color="auto"/>
      </w:pBdr>
      <w:rPr>
        <w:rFonts w:ascii="Times New Roman" w:hAnsi="Times New Roman"/>
      </w:rPr>
    </w:pPr>
    <w:r w:rsidRPr="00B10A4E">
      <w:rPr>
        <w:rFonts w:ascii="Times New Roman" w:hAnsi="Times New Roman"/>
      </w:rPr>
      <w:fldChar w:fldCharType="begin"/>
    </w:r>
    <w:r w:rsidRPr="00B10A4E">
      <w:rPr>
        <w:rFonts w:ascii="Times New Roman" w:hAnsi="Times New Roman"/>
      </w:rPr>
      <w:instrText>PAGE   \* MERGEFORMAT</w:instrText>
    </w:r>
    <w:r w:rsidRPr="00B10A4E">
      <w:rPr>
        <w:rFonts w:ascii="Times New Roman" w:hAnsi="Times New Roman"/>
      </w:rPr>
      <w:fldChar w:fldCharType="separate"/>
    </w:r>
    <w:r w:rsidR="000E43F7" w:rsidRPr="000E43F7">
      <w:rPr>
        <w:rFonts w:ascii="Times New Roman" w:hAnsi="Times New Roman"/>
        <w:noProof/>
        <w:lang w:val="ru-RU"/>
      </w:rPr>
      <w:t>8</w:t>
    </w:r>
    <w:r w:rsidRPr="00B10A4E">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80917" w14:textId="77777777" w:rsidR="003D1F81" w:rsidRDefault="003D1F81" w:rsidP="00A8297B">
      <w:pPr>
        <w:ind w:firstLine="720"/>
        <w:jc w:val="both"/>
        <w:rPr>
          <w:sz w:val="24"/>
        </w:rPr>
      </w:pPr>
      <w:r>
        <w:rPr>
          <w:sz w:val="24"/>
        </w:rPr>
        <w:separator/>
      </w:r>
    </w:p>
  </w:footnote>
  <w:footnote w:type="continuationSeparator" w:id="0">
    <w:p w14:paraId="45B0C812" w14:textId="77777777" w:rsidR="003D1F81" w:rsidRDefault="003D1F81" w:rsidP="00A8297B">
      <w:pPr>
        <w:ind w:firstLine="720"/>
        <w:jc w:val="both"/>
        <w:rPr>
          <w:sz w:val="24"/>
        </w:rPr>
      </w:pPr>
      <w:r>
        <w:rPr>
          <w:sz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DC117" w14:textId="77777777" w:rsidR="00D92BF3" w:rsidRPr="00393FA7" w:rsidRDefault="00D92BF3" w:rsidP="00E15F9E">
    <w:pPr>
      <w:pStyle w:val="a4"/>
      <w:jc w:val="center"/>
    </w:pPr>
    <w:r>
      <w:t>Название документа</w:t>
    </w:r>
  </w:p>
  <w:p w14:paraId="43457542" w14:textId="77777777" w:rsidR="00D92BF3" w:rsidRDefault="00D92BF3">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4A788" w14:textId="77777777" w:rsidR="00027B3E" w:rsidRPr="00FA193F" w:rsidRDefault="00726D17" w:rsidP="00027B3E">
    <w:pPr>
      <w:spacing w:before="10"/>
      <w:ind w:left="20" w:right="10" w:firstLine="3920"/>
      <w:jc w:val="right"/>
    </w:pPr>
    <w:r>
      <w:t>Регламент</w:t>
    </w:r>
  </w:p>
  <w:p w14:paraId="7FEBCA38" w14:textId="77777777" w:rsidR="00027B3E" w:rsidRDefault="00027B3E" w:rsidP="00027B3E">
    <w:pPr>
      <w:pBdr>
        <w:bottom w:val="single" w:sz="4" w:space="1" w:color="auto"/>
      </w:pBdr>
      <w:spacing w:before="10"/>
      <w:ind w:left="20" w:right="10" w:firstLine="3920"/>
      <w:jc w:val="right"/>
    </w:pPr>
    <w:r>
      <w:t>Всероссийский</w:t>
    </w:r>
    <w:r>
      <w:rPr>
        <w:spacing w:val="-9"/>
      </w:rPr>
      <w:t xml:space="preserve"> </w:t>
    </w:r>
    <w:r>
      <w:t>конкурс</w:t>
    </w:r>
    <w:r>
      <w:rPr>
        <w:spacing w:val="-9"/>
      </w:rPr>
      <w:t xml:space="preserve"> </w:t>
    </w:r>
    <w:r>
      <w:t>Программы</w:t>
    </w:r>
    <w:r>
      <w:rPr>
        <w:spacing w:val="-6"/>
      </w:rPr>
      <w:t xml:space="preserve"> </w:t>
    </w:r>
    <w:r>
      <w:t>«100</w:t>
    </w:r>
    <w:r>
      <w:rPr>
        <w:spacing w:val="-8"/>
      </w:rPr>
      <w:t xml:space="preserve"> </w:t>
    </w:r>
    <w:r>
      <w:t>лучших</w:t>
    </w:r>
    <w:r>
      <w:rPr>
        <w:spacing w:val="-8"/>
      </w:rPr>
      <w:t xml:space="preserve"> </w:t>
    </w:r>
    <w:r>
      <w:t>товаров</w:t>
    </w:r>
    <w:r>
      <w:rPr>
        <w:spacing w:val="-10"/>
      </w:rPr>
      <w:t xml:space="preserve"> </w:t>
    </w:r>
    <w:r>
      <w:rPr>
        <w:spacing w:val="-2"/>
      </w:rPr>
      <w:t>России»</w:t>
    </w:r>
  </w:p>
  <w:p w14:paraId="13B9C0EE" w14:textId="77777777" w:rsidR="00027B3E" w:rsidRPr="00027B3E" w:rsidRDefault="00027B3E" w:rsidP="00027B3E">
    <w:pPr>
      <w:pStyle w:val="a4"/>
      <w:pBdr>
        <w:bottom w:val="none" w:sz="0" w:space="0" w:color="auto"/>
      </w:pBd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94415"/>
    <w:multiLevelType w:val="hybridMultilevel"/>
    <w:tmpl w:val="C214EEE4"/>
    <w:lvl w:ilvl="0" w:tplc="04190001">
      <w:start w:val="1"/>
      <w:numFmt w:val="bullet"/>
      <w:lvlText w:val=""/>
      <w:lvlJc w:val="left"/>
      <w:pPr>
        <w:ind w:left="1302" w:hanging="73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CD2A6C"/>
    <w:multiLevelType w:val="hybridMultilevel"/>
    <w:tmpl w:val="3352480C"/>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 w15:restartNumberingAfterBreak="0">
    <w:nsid w:val="16FB51FB"/>
    <w:multiLevelType w:val="hybridMultilevel"/>
    <w:tmpl w:val="686211BA"/>
    <w:lvl w:ilvl="0" w:tplc="04190001">
      <w:start w:val="1"/>
      <w:numFmt w:val="bullet"/>
      <w:lvlText w:val=""/>
      <w:lvlJc w:val="left"/>
      <w:pPr>
        <w:ind w:left="1332" w:hanging="765"/>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1DB8610C"/>
    <w:multiLevelType w:val="hybridMultilevel"/>
    <w:tmpl w:val="0B58A4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F24289E"/>
    <w:multiLevelType w:val="hybridMultilevel"/>
    <w:tmpl w:val="E078E6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1C2249A"/>
    <w:multiLevelType w:val="hybridMultilevel"/>
    <w:tmpl w:val="8C5C2000"/>
    <w:lvl w:ilvl="0" w:tplc="0419000F">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378A7610"/>
    <w:multiLevelType w:val="singleLevel"/>
    <w:tmpl w:val="01FEAEDE"/>
    <w:lvl w:ilvl="0">
      <w:start w:val="1"/>
      <w:numFmt w:val="bullet"/>
      <w:pStyle w:val="a"/>
      <w:lvlText w:val=""/>
      <w:lvlJc w:val="left"/>
      <w:pPr>
        <w:tabs>
          <w:tab w:val="num" w:pos="360"/>
        </w:tabs>
        <w:ind w:left="360" w:hanging="360"/>
      </w:pPr>
      <w:rPr>
        <w:rFonts w:ascii="Symbol" w:hAnsi="Symbol" w:hint="default"/>
      </w:rPr>
    </w:lvl>
  </w:abstractNum>
  <w:abstractNum w:abstractNumId="7" w15:restartNumberingAfterBreak="0">
    <w:nsid w:val="3E30078B"/>
    <w:multiLevelType w:val="hybridMultilevel"/>
    <w:tmpl w:val="1DD833E0"/>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 w15:restartNumberingAfterBreak="0">
    <w:nsid w:val="4D1C62BD"/>
    <w:multiLevelType w:val="multilevel"/>
    <w:tmpl w:val="F5626EEA"/>
    <w:lvl w:ilvl="0">
      <w:start w:val="1"/>
      <w:numFmt w:val="decimal"/>
      <w:pStyle w:val="1"/>
      <w:suff w:val="space"/>
      <w:lvlText w:val="%1."/>
      <w:lvlJc w:val="left"/>
      <w:rPr>
        <w:rFonts w:cs="Times New Roman"/>
      </w:rPr>
    </w:lvl>
    <w:lvl w:ilvl="1">
      <w:start w:val="1"/>
      <w:numFmt w:val="decimal"/>
      <w:pStyle w:val="2"/>
      <w:suff w:val="space"/>
      <w:lvlText w:val="%1.%2."/>
      <w:lvlJc w:val="left"/>
      <w:rPr>
        <w:rFonts w:cs="Times New Roman"/>
      </w:rPr>
    </w:lvl>
    <w:lvl w:ilvl="2">
      <w:start w:val="1"/>
      <w:numFmt w:val="decimal"/>
      <w:pStyle w:val="3"/>
      <w:suff w:val="space"/>
      <w:lvlText w:val="%1.%2.%3."/>
      <w:lvlJc w:val="left"/>
      <w:rPr>
        <w:rFonts w:cs="Times New Roman"/>
      </w:rPr>
    </w:lvl>
    <w:lvl w:ilvl="3">
      <w:start w:val="1"/>
      <w:numFmt w:val="decimal"/>
      <w:lvlRestart w:val="0"/>
      <w:suff w:val="space"/>
      <w:lvlText w:val="%1.%2.%3.%4."/>
      <w:lvlJc w:val="left"/>
      <w:rPr>
        <w:rFonts w:cs="Times New Roman"/>
      </w:rPr>
    </w:lvl>
    <w:lvl w:ilvl="4">
      <w:start w:val="1"/>
      <w:numFmt w:val="decimal"/>
      <w:lvlRestart w:val="0"/>
      <w:suff w:val="space"/>
      <w:lvlText w:val="%1.%2.%3.%4.%5"/>
      <w:lvlJc w:val="left"/>
      <w:rPr>
        <w:rFonts w:cs="Times New Roman"/>
      </w:rPr>
    </w:lvl>
    <w:lvl w:ilvl="5">
      <w:start w:val="1"/>
      <w:numFmt w:val="decimal"/>
      <w:lvlRestart w:val="0"/>
      <w:lvlText w:val="%1.%2.%3.%4.%5.%6"/>
      <w:lvlJc w:val="left"/>
      <w:pPr>
        <w:tabs>
          <w:tab w:val="num" w:pos="1800"/>
        </w:tabs>
        <w:ind w:left="1152" w:hanging="1152"/>
      </w:pPr>
      <w:rPr>
        <w:rFonts w:cs="Times New Roman"/>
      </w:rPr>
    </w:lvl>
    <w:lvl w:ilvl="6">
      <w:start w:val="1"/>
      <w:numFmt w:val="decimal"/>
      <w:lvlRestart w:val="0"/>
      <w:lvlText w:val="%1.%2.%3.%4.%5.%6.%7"/>
      <w:lvlJc w:val="left"/>
      <w:pPr>
        <w:tabs>
          <w:tab w:val="num" w:pos="1800"/>
        </w:tabs>
        <w:ind w:left="1296" w:hanging="1296"/>
      </w:pPr>
      <w:rPr>
        <w:rFonts w:cs="Times New Roman"/>
      </w:rPr>
    </w:lvl>
    <w:lvl w:ilvl="7">
      <w:start w:val="1"/>
      <w:numFmt w:val="decimal"/>
      <w:lvlRestart w:val="0"/>
      <w:lvlText w:val="%1.%2.%3.%4.%5.%6.%7.%8"/>
      <w:lvlJc w:val="left"/>
      <w:pPr>
        <w:tabs>
          <w:tab w:val="num" w:pos="2160"/>
        </w:tabs>
        <w:ind w:left="1440" w:hanging="1440"/>
      </w:pPr>
      <w:rPr>
        <w:rFonts w:cs="Times New Roman"/>
      </w:rPr>
    </w:lvl>
    <w:lvl w:ilvl="8">
      <w:start w:val="1"/>
      <w:numFmt w:val="decimal"/>
      <w:lvlRestart w:val="0"/>
      <w:isLgl/>
      <w:lvlText w:val="%1.%2.%3.%4.%5.%6.%7.%8.%9"/>
      <w:lvlJc w:val="left"/>
      <w:pPr>
        <w:tabs>
          <w:tab w:val="num" w:pos="2520"/>
        </w:tabs>
        <w:ind w:left="1584" w:hanging="1584"/>
      </w:pPr>
      <w:rPr>
        <w:rFonts w:cs="Times New Roman"/>
      </w:rPr>
    </w:lvl>
  </w:abstractNum>
  <w:abstractNum w:abstractNumId="9" w15:restartNumberingAfterBreak="0">
    <w:nsid w:val="5FD41D21"/>
    <w:multiLevelType w:val="hybridMultilevel"/>
    <w:tmpl w:val="701EB2B2"/>
    <w:lvl w:ilvl="0" w:tplc="04190001">
      <w:start w:val="1"/>
      <w:numFmt w:val="bullet"/>
      <w:lvlText w:val=""/>
      <w:lvlJc w:val="left"/>
      <w:pPr>
        <w:ind w:left="1332" w:hanging="765"/>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59329510">
    <w:abstractNumId w:val="8"/>
  </w:num>
  <w:num w:numId="2" w16cid:durableId="36131373">
    <w:abstractNumId w:val="6"/>
  </w:num>
  <w:num w:numId="3" w16cid:durableId="1660843864">
    <w:abstractNumId w:val="7"/>
  </w:num>
  <w:num w:numId="4" w16cid:durableId="2048949436">
    <w:abstractNumId w:val="5"/>
  </w:num>
  <w:num w:numId="5" w16cid:durableId="667027655">
    <w:abstractNumId w:val="1"/>
  </w:num>
  <w:num w:numId="6" w16cid:durableId="1075664101">
    <w:abstractNumId w:val="3"/>
  </w:num>
  <w:num w:numId="7" w16cid:durableId="383481433">
    <w:abstractNumId w:val="4"/>
  </w:num>
  <w:num w:numId="8" w16cid:durableId="134179942">
    <w:abstractNumId w:val="0"/>
  </w:num>
  <w:num w:numId="9" w16cid:durableId="131406790">
    <w:abstractNumId w:val="2"/>
  </w:num>
  <w:num w:numId="10" w16cid:durableId="212869876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357"/>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595"/>
    <w:rsid w:val="00002046"/>
    <w:rsid w:val="00004A52"/>
    <w:rsid w:val="000079AF"/>
    <w:rsid w:val="00010C05"/>
    <w:rsid w:val="000155D6"/>
    <w:rsid w:val="0002631A"/>
    <w:rsid w:val="00027B3E"/>
    <w:rsid w:val="00030C68"/>
    <w:rsid w:val="000328CC"/>
    <w:rsid w:val="000336A2"/>
    <w:rsid w:val="000340DC"/>
    <w:rsid w:val="00036CD5"/>
    <w:rsid w:val="00040656"/>
    <w:rsid w:val="00043EA3"/>
    <w:rsid w:val="000508DB"/>
    <w:rsid w:val="000514B2"/>
    <w:rsid w:val="00053752"/>
    <w:rsid w:val="00056F8B"/>
    <w:rsid w:val="00061F7B"/>
    <w:rsid w:val="00062610"/>
    <w:rsid w:val="000638C8"/>
    <w:rsid w:val="000644E6"/>
    <w:rsid w:val="00074BCD"/>
    <w:rsid w:val="0008112B"/>
    <w:rsid w:val="00082A5E"/>
    <w:rsid w:val="00083980"/>
    <w:rsid w:val="000942D9"/>
    <w:rsid w:val="00094DEE"/>
    <w:rsid w:val="00097577"/>
    <w:rsid w:val="000A03EA"/>
    <w:rsid w:val="000A2AFB"/>
    <w:rsid w:val="000A36B7"/>
    <w:rsid w:val="000A6BD8"/>
    <w:rsid w:val="000B3410"/>
    <w:rsid w:val="000B4698"/>
    <w:rsid w:val="000B79D5"/>
    <w:rsid w:val="000C036C"/>
    <w:rsid w:val="000C063C"/>
    <w:rsid w:val="000C0C65"/>
    <w:rsid w:val="000C4001"/>
    <w:rsid w:val="000C5A0E"/>
    <w:rsid w:val="000D0252"/>
    <w:rsid w:val="000D60A0"/>
    <w:rsid w:val="000D62E9"/>
    <w:rsid w:val="000D69B3"/>
    <w:rsid w:val="000D6B52"/>
    <w:rsid w:val="000D6DA5"/>
    <w:rsid w:val="000E2739"/>
    <w:rsid w:val="000E35C5"/>
    <w:rsid w:val="000E43F7"/>
    <w:rsid w:val="000F12AB"/>
    <w:rsid w:val="000F1698"/>
    <w:rsid w:val="000F4022"/>
    <w:rsid w:val="000F668F"/>
    <w:rsid w:val="000F67BC"/>
    <w:rsid w:val="0010142B"/>
    <w:rsid w:val="00105445"/>
    <w:rsid w:val="00105CA9"/>
    <w:rsid w:val="001061C1"/>
    <w:rsid w:val="001123BC"/>
    <w:rsid w:val="00112843"/>
    <w:rsid w:val="00115305"/>
    <w:rsid w:val="00115863"/>
    <w:rsid w:val="001160F6"/>
    <w:rsid w:val="0012328F"/>
    <w:rsid w:val="00132120"/>
    <w:rsid w:val="00132C80"/>
    <w:rsid w:val="00132E70"/>
    <w:rsid w:val="00137884"/>
    <w:rsid w:val="00142347"/>
    <w:rsid w:val="00143D9F"/>
    <w:rsid w:val="001467B6"/>
    <w:rsid w:val="00146BA3"/>
    <w:rsid w:val="00147A6D"/>
    <w:rsid w:val="00147EAD"/>
    <w:rsid w:val="00150B05"/>
    <w:rsid w:val="001617EB"/>
    <w:rsid w:val="00164051"/>
    <w:rsid w:val="00170D4E"/>
    <w:rsid w:val="0017153D"/>
    <w:rsid w:val="0017383D"/>
    <w:rsid w:val="00173A7E"/>
    <w:rsid w:val="0017770D"/>
    <w:rsid w:val="001801AC"/>
    <w:rsid w:val="00182210"/>
    <w:rsid w:val="00182F5B"/>
    <w:rsid w:val="00193FBB"/>
    <w:rsid w:val="001A65A8"/>
    <w:rsid w:val="001B324B"/>
    <w:rsid w:val="001B4309"/>
    <w:rsid w:val="001B696E"/>
    <w:rsid w:val="001C20F2"/>
    <w:rsid w:val="001C515A"/>
    <w:rsid w:val="001D088A"/>
    <w:rsid w:val="001D46D8"/>
    <w:rsid w:val="001D4864"/>
    <w:rsid w:val="001D67DB"/>
    <w:rsid w:val="001D6F48"/>
    <w:rsid w:val="001E18F1"/>
    <w:rsid w:val="001E4A1E"/>
    <w:rsid w:val="001E4E3B"/>
    <w:rsid w:val="001E5834"/>
    <w:rsid w:val="001E6E16"/>
    <w:rsid w:val="00200E9F"/>
    <w:rsid w:val="00201A87"/>
    <w:rsid w:val="00204F3F"/>
    <w:rsid w:val="002111BD"/>
    <w:rsid w:val="002148D2"/>
    <w:rsid w:val="0021490E"/>
    <w:rsid w:val="00214F22"/>
    <w:rsid w:val="002154A6"/>
    <w:rsid w:val="00216245"/>
    <w:rsid w:val="002218F7"/>
    <w:rsid w:val="00223839"/>
    <w:rsid w:val="0022468B"/>
    <w:rsid w:val="00227F5A"/>
    <w:rsid w:val="002315F0"/>
    <w:rsid w:val="00232DEC"/>
    <w:rsid w:val="00234F0D"/>
    <w:rsid w:val="00243C28"/>
    <w:rsid w:val="002448F4"/>
    <w:rsid w:val="00250F97"/>
    <w:rsid w:val="002529B2"/>
    <w:rsid w:val="00257AE0"/>
    <w:rsid w:val="00261903"/>
    <w:rsid w:val="00262AD3"/>
    <w:rsid w:val="00263DF0"/>
    <w:rsid w:val="00267E20"/>
    <w:rsid w:val="0027047F"/>
    <w:rsid w:val="00277DF3"/>
    <w:rsid w:val="00285DF9"/>
    <w:rsid w:val="002878C9"/>
    <w:rsid w:val="002A1BB4"/>
    <w:rsid w:val="002A3CB8"/>
    <w:rsid w:val="002B1C83"/>
    <w:rsid w:val="002B41CC"/>
    <w:rsid w:val="002B746C"/>
    <w:rsid w:val="002C3FF5"/>
    <w:rsid w:val="002C4391"/>
    <w:rsid w:val="002C4436"/>
    <w:rsid w:val="002C4E1E"/>
    <w:rsid w:val="002C66D7"/>
    <w:rsid w:val="002C722D"/>
    <w:rsid w:val="002E0336"/>
    <w:rsid w:val="002E183B"/>
    <w:rsid w:val="002E1A95"/>
    <w:rsid w:val="002E2EF0"/>
    <w:rsid w:val="002E35C2"/>
    <w:rsid w:val="002E5159"/>
    <w:rsid w:val="002E564F"/>
    <w:rsid w:val="002E5780"/>
    <w:rsid w:val="002E5F54"/>
    <w:rsid w:val="002F208E"/>
    <w:rsid w:val="002F2092"/>
    <w:rsid w:val="002F5591"/>
    <w:rsid w:val="003002E9"/>
    <w:rsid w:val="003042CC"/>
    <w:rsid w:val="00305AC1"/>
    <w:rsid w:val="00311686"/>
    <w:rsid w:val="003176A9"/>
    <w:rsid w:val="003208A1"/>
    <w:rsid w:val="00320ABF"/>
    <w:rsid w:val="00321E46"/>
    <w:rsid w:val="0032288A"/>
    <w:rsid w:val="00325146"/>
    <w:rsid w:val="0032735A"/>
    <w:rsid w:val="00331744"/>
    <w:rsid w:val="00334F87"/>
    <w:rsid w:val="003352FE"/>
    <w:rsid w:val="00335AAB"/>
    <w:rsid w:val="00344020"/>
    <w:rsid w:val="00346691"/>
    <w:rsid w:val="00350202"/>
    <w:rsid w:val="00350692"/>
    <w:rsid w:val="00356075"/>
    <w:rsid w:val="00356794"/>
    <w:rsid w:val="00356989"/>
    <w:rsid w:val="003570C4"/>
    <w:rsid w:val="00357F50"/>
    <w:rsid w:val="003603C3"/>
    <w:rsid w:val="003647B3"/>
    <w:rsid w:val="00376153"/>
    <w:rsid w:val="00382C0E"/>
    <w:rsid w:val="003855CE"/>
    <w:rsid w:val="003860B1"/>
    <w:rsid w:val="003863F3"/>
    <w:rsid w:val="00391D39"/>
    <w:rsid w:val="00393FA7"/>
    <w:rsid w:val="00394EDF"/>
    <w:rsid w:val="003951C4"/>
    <w:rsid w:val="003A2BF4"/>
    <w:rsid w:val="003C4517"/>
    <w:rsid w:val="003C4E45"/>
    <w:rsid w:val="003C7657"/>
    <w:rsid w:val="003C7E0F"/>
    <w:rsid w:val="003D07D5"/>
    <w:rsid w:val="003D1F81"/>
    <w:rsid w:val="003D473E"/>
    <w:rsid w:val="003E4064"/>
    <w:rsid w:val="003E6807"/>
    <w:rsid w:val="003F17E2"/>
    <w:rsid w:val="003F437B"/>
    <w:rsid w:val="003F4DD1"/>
    <w:rsid w:val="003F5459"/>
    <w:rsid w:val="003F5C1C"/>
    <w:rsid w:val="003F7B30"/>
    <w:rsid w:val="004022D1"/>
    <w:rsid w:val="00403D5E"/>
    <w:rsid w:val="00405AF5"/>
    <w:rsid w:val="00405C07"/>
    <w:rsid w:val="00406279"/>
    <w:rsid w:val="00406933"/>
    <w:rsid w:val="00410116"/>
    <w:rsid w:val="00410F67"/>
    <w:rsid w:val="00412807"/>
    <w:rsid w:val="00413649"/>
    <w:rsid w:val="004163C1"/>
    <w:rsid w:val="00416B0B"/>
    <w:rsid w:val="004217A4"/>
    <w:rsid w:val="004260B5"/>
    <w:rsid w:val="0043658A"/>
    <w:rsid w:val="004400B6"/>
    <w:rsid w:val="00443B46"/>
    <w:rsid w:val="00445645"/>
    <w:rsid w:val="00445B70"/>
    <w:rsid w:val="00445C81"/>
    <w:rsid w:val="00447DDC"/>
    <w:rsid w:val="00453088"/>
    <w:rsid w:val="00453E78"/>
    <w:rsid w:val="00457ED0"/>
    <w:rsid w:val="004619AC"/>
    <w:rsid w:val="00461EAB"/>
    <w:rsid w:val="00464562"/>
    <w:rsid w:val="00480151"/>
    <w:rsid w:val="004806E5"/>
    <w:rsid w:val="00486509"/>
    <w:rsid w:val="00487DA7"/>
    <w:rsid w:val="00490875"/>
    <w:rsid w:val="004921C9"/>
    <w:rsid w:val="00495673"/>
    <w:rsid w:val="00497E61"/>
    <w:rsid w:val="004A65E9"/>
    <w:rsid w:val="004B18D5"/>
    <w:rsid w:val="004B2B35"/>
    <w:rsid w:val="004B5AB5"/>
    <w:rsid w:val="004B5F3D"/>
    <w:rsid w:val="004C3045"/>
    <w:rsid w:val="004C6309"/>
    <w:rsid w:val="004E7A9A"/>
    <w:rsid w:val="004F1F5E"/>
    <w:rsid w:val="004F3328"/>
    <w:rsid w:val="004F5E7D"/>
    <w:rsid w:val="00501610"/>
    <w:rsid w:val="00501A7E"/>
    <w:rsid w:val="00503E25"/>
    <w:rsid w:val="005069D2"/>
    <w:rsid w:val="0051199E"/>
    <w:rsid w:val="00512738"/>
    <w:rsid w:val="00513F67"/>
    <w:rsid w:val="0051717D"/>
    <w:rsid w:val="00524721"/>
    <w:rsid w:val="005269A2"/>
    <w:rsid w:val="0053409A"/>
    <w:rsid w:val="00550AA0"/>
    <w:rsid w:val="0055432B"/>
    <w:rsid w:val="00556B85"/>
    <w:rsid w:val="00561468"/>
    <w:rsid w:val="0056461F"/>
    <w:rsid w:val="0056582D"/>
    <w:rsid w:val="00571BB8"/>
    <w:rsid w:val="005767D6"/>
    <w:rsid w:val="00576BBB"/>
    <w:rsid w:val="00582D77"/>
    <w:rsid w:val="00583E5F"/>
    <w:rsid w:val="005867E5"/>
    <w:rsid w:val="00591215"/>
    <w:rsid w:val="00596C37"/>
    <w:rsid w:val="005A1224"/>
    <w:rsid w:val="005A1F70"/>
    <w:rsid w:val="005A246A"/>
    <w:rsid w:val="005A2E5E"/>
    <w:rsid w:val="005B29E6"/>
    <w:rsid w:val="005B5965"/>
    <w:rsid w:val="005B67A1"/>
    <w:rsid w:val="005D16CA"/>
    <w:rsid w:val="005D3851"/>
    <w:rsid w:val="005D57E1"/>
    <w:rsid w:val="005D7057"/>
    <w:rsid w:val="005E01F0"/>
    <w:rsid w:val="005E1823"/>
    <w:rsid w:val="005E4CF9"/>
    <w:rsid w:val="005F64FD"/>
    <w:rsid w:val="005F7DD2"/>
    <w:rsid w:val="00600FF9"/>
    <w:rsid w:val="006015D0"/>
    <w:rsid w:val="00607AE9"/>
    <w:rsid w:val="00607F5A"/>
    <w:rsid w:val="00610A05"/>
    <w:rsid w:val="006136CC"/>
    <w:rsid w:val="00621087"/>
    <w:rsid w:val="006259DD"/>
    <w:rsid w:val="00631CFA"/>
    <w:rsid w:val="0063530E"/>
    <w:rsid w:val="00650DEC"/>
    <w:rsid w:val="006517C1"/>
    <w:rsid w:val="00653A2F"/>
    <w:rsid w:val="00660C8D"/>
    <w:rsid w:val="00672656"/>
    <w:rsid w:val="00675A07"/>
    <w:rsid w:val="00684CC5"/>
    <w:rsid w:val="006865DA"/>
    <w:rsid w:val="0068722F"/>
    <w:rsid w:val="00695A94"/>
    <w:rsid w:val="006A2DD3"/>
    <w:rsid w:val="006B02A5"/>
    <w:rsid w:val="006B2A92"/>
    <w:rsid w:val="006B491E"/>
    <w:rsid w:val="006C198F"/>
    <w:rsid w:val="006C29F8"/>
    <w:rsid w:val="006C42BD"/>
    <w:rsid w:val="006C7211"/>
    <w:rsid w:val="006C7893"/>
    <w:rsid w:val="006D0241"/>
    <w:rsid w:val="006D4C28"/>
    <w:rsid w:val="006D5F22"/>
    <w:rsid w:val="006D75CD"/>
    <w:rsid w:val="006E134E"/>
    <w:rsid w:val="006E3C8D"/>
    <w:rsid w:val="006E59DE"/>
    <w:rsid w:val="006F0425"/>
    <w:rsid w:val="006F0435"/>
    <w:rsid w:val="006F13E1"/>
    <w:rsid w:val="006F5C2D"/>
    <w:rsid w:val="007028A3"/>
    <w:rsid w:val="00705E84"/>
    <w:rsid w:val="00713EE2"/>
    <w:rsid w:val="0071609C"/>
    <w:rsid w:val="007232BF"/>
    <w:rsid w:val="00726D17"/>
    <w:rsid w:val="0073300B"/>
    <w:rsid w:val="0073342F"/>
    <w:rsid w:val="0073367B"/>
    <w:rsid w:val="00741091"/>
    <w:rsid w:val="007416B0"/>
    <w:rsid w:val="0074565E"/>
    <w:rsid w:val="00747959"/>
    <w:rsid w:val="00750A8B"/>
    <w:rsid w:val="00750BF5"/>
    <w:rsid w:val="00752AF1"/>
    <w:rsid w:val="00752DFD"/>
    <w:rsid w:val="007554F0"/>
    <w:rsid w:val="0075647E"/>
    <w:rsid w:val="00756781"/>
    <w:rsid w:val="00764502"/>
    <w:rsid w:val="007703DF"/>
    <w:rsid w:val="0077263D"/>
    <w:rsid w:val="00772D41"/>
    <w:rsid w:val="00774024"/>
    <w:rsid w:val="00774670"/>
    <w:rsid w:val="007769F7"/>
    <w:rsid w:val="0078074A"/>
    <w:rsid w:val="00793C72"/>
    <w:rsid w:val="007A1D5F"/>
    <w:rsid w:val="007A214C"/>
    <w:rsid w:val="007A2961"/>
    <w:rsid w:val="007A41F3"/>
    <w:rsid w:val="007A63B6"/>
    <w:rsid w:val="007B1B41"/>
    <w:rsid w:val="007B2955"/>
    <w:rsid w:val="007B3D63"/>
    <w:rsid w:val="007B482D"/>
    <w:rsid w:val="007C0C33"/>
    <w:rsid w:val="007C2DF1"/>
    <w:rsid w:val="007C4403"/>
    <w:rsid w:val="007D0FAE"/>
    <w:rsid w:val="007D60D0"/>
    <w:rsid w:val="007D75D1"/>
    <w:rsid w:val="007E0CDE"/>
    <w:rsid w:val="007E78A3"/>
    <w:rsid w:val="007F2494"/>
    <w:rsid w:val="0080064E"/>
    <w:rsid w:val="008028A6"/>
    <w:rsid w:val="008041AD"/>
    <w:rsid w:val="00806B80"/>
    <w:rsid w:val="00811A2C"/>
    <w:rsid w:val="00813A35"/>
    <w:rsid w:val="00814EB2"/>
    <w:rsid w:val="00815CB5"/>
    <w:rsid w:val="0082030E"/>
    <w:rsid w:val="008248CD"/>
    <w:rsid w:val="00843649"/>
    <w:rsid w:val="0084438B"/>
    <w:rsid w:val="00846503"/>
    <w:rsid w:val="00847B16"/>
    <w:rsid w:val="00850454"/>
    <w:rsid w:val="00855B35"/>
    <w:rsid w:val="0085670E"/>
    <w:rsid w:val="00863647"/>
    <w:rsid w:val="0087001B"/>
    <w:rsid w:val="00874A4E"/>
    <w:rsid w:val="00880C8D"/>
    <w:rsid w:val="0088778C"/>
    <w:rsid w:val="008905C9"/>
    <w:rsid w:val="0089439D"/>
    <w:rsid w:val="008A1B30"/>
    <w:rsid w:val="008A74F8"/>
    <w:rsid w:val="008A7D88"/>
    <w:rsid w:val="008B0CD1"/>
    <w:rsid w:val="008B2823"/>
    <w:rsid w:val="008B4A37"/>
    <w:rsid w:val="008C37BD"/>
    <w:rsid w:val="008E5EDB"/>
    <w:rsid w:val="008F4759"/>
    <w:rsid w:val="008F5498"/>
    <w:rsid w:val="0090426C"/>
    <w:rsid w:val="009044B1"/>
    <w:rsid w:val="00906EFE"/>
    <w:rsid w:val="00912055"/>
    <w:rsid w:val="0091247C"/>
    <w:rsid w:val="009247A0"/>
    <w:rsid w:val="0092529C"/>
    <w:rsid w:val="009268AF"/>
    <w:rsid w:val="0093440E"/>
    <w:rsid w:val="00937BB3"/>
    <w:rsid w:val="00952A55"/>
    <w:rsid w:val="009639B8"/>
    <w:rsid w:val="00971E84"/>
    <w:rsid w:val="00973B55"/>
    <w:rsid w:val="00975899"/>
    <w:rsid w:val="009760FF"/>
    <w:rsid w:val="00976628"/>
    <w:rsid w:val="009819F6"/>
    <w:rsid w:val="00981E1C"/>
    <w:rsid w:val="009904F3"/>
    <w:rsid w:val="00992A3F"/>
    <w:rsid w:val="00993B7C"/>
    <w:rsid w:val="00993D09"/>
    <w:rsid w:val="00994448"/>
    <w:rsid w:val="00995F4E"/>
    <w:rsid w:val="00996E14"/>
    <w:rsid w:val="009A201A"/>
    <w:rsid w:val="009A2B4F"/>
    <w:rsid w:val="009A72E4"/>
    <w:rsid w:val="009B5492"/>
    <w:rsid w:val="009B6636"/>
    <w:rsid w:val="009B76A4"/>
    <w:rsid w:val="009C3089"/>
    <w:rsid w:val="009D0A38"/>
    <w:rsid w:val="009D2019"/>
    <w:rsid w:val="009D77EC"/>
    <w:rsid w:val="009E1739"/>
    <w:rsid w:val="009E582D"/>
    <w:rsid w:val="009E7A82"/>
    <w:rsid w:val="009F2E7A"/>
    <w:rsid w:val="009F5B3F"/>
    <w:rsid w:val="00A12D59"/>
    <w:rsid w:val="00A12E55"/>
    <w:rsid w:val="00A1417C"/>
    <w:rsid w:val="00A17DE1"/>
    <w:rsid w:val="00A24516"/>
    <w:rsid w:val="00A31D60"/>
    <w:rsid w:val="00A360A6"/>
    <w:rsid w:val="00A4079D"/>
    <w:rsid w:val="00A425B0"/>
    <w:rsid w:val="00A44D31"/>
    <w:rsid w:val="00A46C79"/>
    <w:rsid w:val="00A50478"/>
    <w:rsid w:val="00A51D09"/>
    <w:rsid w:val="00A526E4"/>
    <w:rsid w:val="00A54F24"/>
    <w:rsid w:val="00A57D08"/>
    <w:rsid w:val="00A6223D"/>
    <w:rsid w:val="00A631D5"/>
    <w:rsid w:val="00A678F4"/>
    <w:rsid w:val="00A81CFF"/>
    <w:rsid w:val="00A8297B"/>
    <w:rsid w:val="00A84575"/>
    <w:rsid w:val="00A85385"/>
    <w:rsid w:val="00A87FA0"/>
    <w:rsid w:val="00A90CA9"/>
    <w:rsid w:val="00A94F5D"/>
    <w:rsid w:val="00AA3B6F"/>
    <w:rsid w:val="00AA45F5"/>
    <w:rsid w:val="00AB0265"/>
    <w:rsid w:val="00AB1595"/>
    <w:rsid w:val="00AB710C"/>
    <w:rsid w:val="00AB7DF9"/>
    <w:rsid w:val="00AD0857"/>
    <w:rsid w:val="00AD1676"/>
    <w:rsid w:val="00AD2E77"/>
    <w:rsid w:val="00AD3565"/>
    <w:rsid w:val="00AD3FE8"/>
    <w:rsid w:val="00AD52D7"/>
    <w:rsid w:val="00AD7A1A"/>
    <w:rsid w:val="00AE273A"/>
    <w:rsid w:val="00AE2ED5"/>
    <w:rsid w:val="00AE4278"/>
    <w:rsid w:val="00AE5FC9"/>
    <w:rsid w:val="00AF1DB1"/>
    <w:rsid w:val="00AF490D"/>
    <w:rsid w:val="00AF65CA"/>
    <w:rsid w:val="00B01E97"/>
    <w:rsid w:val="00B02B52"/>
    <w:rsid w:val="00B04215"/>
    <w:rsid w:val="00B0660E"/>
    <w:rsid w:val="00B10A4E"/>
    <w:rsid w:val="00B118AF"/>
    <w:rsid w:val="00B1381E"/>
    <w:rsid w:val="00B14A16"/>
    <w:rsid w:val="00B1768A"/>
    <w:rsid w:val="00B24AC5"/>
    <w:rsid w:val="00B24DE7"/>
    <w:rsid w:val="00B25228"/>
    <w:rsid w:val="00B25711"/>
    <w:rsid w:val="00B26539"/>
    <w:rsid w:val="00B278F7"/>
    <w:rsid w:val="00B303F0"/>
    <w:rsid w:val="00B356EE"/>
    <w:rsid w:val="00B3750E"/>
    <w:rsid w:val="00B37C30"/>
    <w:rsid w:val="00B42C32"/>
    <w:rsid w:val="00B44C90"/>
    <w:rsid w:val="00B55997"/>
    <w:rsid w:val="00B6038F"/>
    <w:rsid w:val="00B645F5"/>
    <w:rsid w:val="00B70D3F"/>
    <w:rsid w:val="00B717A3"/>
    <w:rsid w:val="00B7510A"/>
    <w:rsid w:val="00B76202"/>
    <w:rsid w:val="00B81AC9"/>
    <w:rsid w:val="00B81E00"/>
    <w:rsid w:val="00B83210"/>
    <w:rsid w:val="00B8491F"/>
    <w:rsid w:val="00B87C38"/>
    <w:rsid w:val="00B916DC"/>
    <w:rsid w:val="00B93429"/>
    <w:rsid w:val="00B93A1C"/>
    <w:rsid w:val="00B9470C"/>
    <w:rsid w:val="00B9481D"/>
    <w:rsid w:val="00B9580F"/>
    <w:rsid w:val="00BA0E5F"/>
    <w:rsid w:val="00BA57DE"/>
    <w:rsid w:val="00BA6C61"/>
    <w:rsid w:val="00BB0827"/>
    <w:rsid w:val="00BB1F9C"/>
    <w:rsid w:val="00BB3610"/>
    <w:rsid w:val="00BB47ED"/>
    <w:rsid w:val="00BB4866"/>
    <w:rsid w:val="00BB4F3D"/>
    <w:rsid w:val="00BB77C8"/>
    <w:rsid w:val="00BC2071"/>
    <w:rsid w:val="00BC3C61"/>
    <w:rsid w:val="00BC6A80"/>
    <w:rsid w:val="00BD4E1F"/>
    <w:rsid w:val="00BE3EA4"/>
    <w:rsid w:val="00BE524C"/>
    <w:rsid w:val="00BE5C4A"/>
    <w:rsid w:val="00BF1B59"/>
    <w:rsid w:val="00BF1EB8"/>
    <w:rsid w:val="00BF2332"/>
    <w:rsid w:val="00BF7769"/>
    <w:rsid w:val="00C00A59"/>
    <w:rsid w:val="00C00F78"/>
    <w:rsid w:val="00C0539C"/>
    <w:rsid w:val="00C06784"/>
    <w:rsid w:val="00C148EF"/>
    <w:rsid w:val="00C15A44"/>
    <w:rsid w:val="00C163AC"/>
    <w:rsid w:val="00C20269"/>
    <w:rsid w:val="00C254DB"/>
    <w:rsid w:val="00C269E4"/>
    <w:rsid w:val="00C27025"/>
    <w:rsid w:val="00C424F3"/>
    <w:rsid w:val="00C4685D"/>
    <w:rsid w:val="00C57BDB"/>
    <w:rsid w:val="00C57C19"/>
    <w:rsid w:val="00C618A8"/>
    <w:rsid w:val="00C61D4F"/>
    <w:rsid w:val="00C63B1E"/>
    <w:rsid w:val="00C66C48"/>
    <w:rsid w:val="00C67041"/>
    <w:rsid w:val="00C6737B"/>
    <w:rsid w:val="00C70F7C"/>
    <w:rsid w:val="00C72617"/>
    <w:rsid w:val="00C755CC"/>
    <w:rsid w:val="00C82BF8"/>
    <w:rsid w:val="00C84347"/>
    <w:rsid w:val="00C87943"/>
    <w:rsid w:val="00C879C3"/>
    <w:rsid w:val="00C90E2D"/>
    <w:rsid w:val="00C95C92"/>
    <w:rsid w:val="00C96F78"/>
    <w:rsid w:val="00C97452"/>
    <w:rsid w:val="00CA5809"/>
    <w:rsid w:val="00CB56B0"/>
    <w:rsid w:val="00CB6264"/>
    <w:rsid w:val="00CC0537"/>
    <w:rsid w:val="00CC395E"/>
    <w:rsid w:val="00CC5126"/>
    <w:rsid w:val="00CC5F86"/>
    <w:rsid w:val="00CD186D"/>
    <w:rsid w:val="00CD33D1"/>
    <w:rsid w:val="00CD54D1"/>
    <w:rsid w:val="00CD5EB0"/>
    <w:rsid w:val="00CD6D83"/>
    <w:rsid w:val="00CE0908"/>
    <w:rsid w:val="00CE1F6F"/>
    <w:rsid w:val="00CE5A33"/>
    <w:rsid w:val="00CF2ACD"/>
    <w:rsid w:val="00CF3322"/>
    <w:rsid w:val="00CF3F7B"/>
    <w:rsid w:val="00CF474F"/>
    <w:rsid w:val="00CF5321"/>
    <w:rsid w:val="00CF5F06"/>
    <w:rsid w:val="00CF7556"/>
    <w:rsid w:val="00D00F06"/>
    <w:rsid w:val="00D01001"/>
    <w:rsid w:val="00D048A4"/>
    <w:rsid w:val="00D071D0"/>
    <w:rsid w:val="00D1293F"/>
    <w:rsid w:val="00D12C85"/>
    <w:rsid w:val="00D2061E"/>
    <w:rsid w:val="00D2369D"/>
    <w:rsid w:val="00D23BCC"/>
    <w:rsid w:val="00D248AB"/>
    <w:rsid w:val="00D27681"/>
    <w:rsid w:val="00D3006E"/>
    <w:rsid w:val="00D3034C"/>
    <w:rsid w:val="00D34652"/>
    <w:rsid w:val="00D455C6"/>
    <w:rsid w:val="00D50D3C"/>
    <w:rsid w:val="00D5509A"/>
    <w:rsid w:val="00D56451"/>
    <w:rsid w:val="00D57B85"/>
    <w:rsid w:val="00D63A87"/>
    <w:rsid w:val="00D64644"/>
    <w:rsid w:val="00D64FD3"/>
    <w:rsid w:val="00D66F62"/>
    <w:rsid w:val="00D67817"/>
    <w:rsid w:val="00D7013B"/>
    <w:rsid w:val="00D72958"/>
    <w:rsid w:val="00D754C2"/>
    <w:rsid w:val="00D7642F"/>
    <w:rsid w:val="00D76E54"/>
    <w:rsid w:val="00D81BB7"/>
    <w:rsid w:val="00D81C51"/>
    <w:rsid w:val="00D84533"/>
    <w:rsid w:val="00D87B99"/>
    <w:rsid w:val="00D92BF3"/>
    <w:rsid w:val="00D94D0A"/>
    <w:rsid w:val="00D96A8A"/>
    <w:rsid w:val="00DA0543"/>
    <w:rsid w:val="00DA111A"/>
    <w:rsid w:val="00DA1B60"/>
    <w:rsid w:val="00DA3EB0"/>
    <w:rsid w:val="00DA6787"/>
    <w:rsid w:val="00DA72EB"/>
    <w:rsid w:val="00DB2C00"/>
    <w:rsid w:val="00DB6082"/>
    <w:rsid w:val="00DD039B"/>
    <w:rsid w:val="00DD143E"/>
    <w:rsid w:val="00DD622D"/>
    <w:rsid w:val="00DE3C39"/>
    <w:rsid w:val="00DE4A77"/>
    <w:rsid w:val="00DE5D84"/>
    <w:rsid w:val="00DE6EAF"/>
    <w:rsid w:val="00DF010C"/>
    <w:rsid w:val="00DF1B8A"/>
    <w:rsid w:val="00DF472F"/>
    <w:rsid w:val="00DF4F26"/>
    <w:rsid w:val="00E0000E"/>
    <w:rsid w:val="00E004D7"/>
    <w:rsid w:val="00E01177"/>
    <w:rsid w:val="00E038E2"/>
    <w:rsid w:val="00E06EBB"/>
    <w:rsid w:val="00E07903"/>
    <w:rsid w:val="00E107CE"/>
    <w:rsid w:val="00E11C70"/>
    <w:rsid w:val="00E15F9E"/>
    <w:rsid w:val="00E2038F"/>
    <w:rsid w:val="00E2163E"/>
    <w:rsid w:val="00E2278E"/>
    <w:rsid w:val="00E23308"/>
    <w:rsid w:val="00E26B66"/>
    <w:rsid w:val="00E27B56"/>
    <w:rsid w:val="00E33D8F"/>
    <w:rsid w:val="00E35044"/>
    <w:rsid w:val="00E3510E"/>
    <w:rsid w:val="00E35EBD"/>
    <w:rsid w:val="00E379CC"/>
    <w:rsid w:val="00E430FB"/>
    <w:rsid w:val="00E43D27"/>
    <w:rsid w:val="00E54879"/>
    <w:rsid w:val="00E55428"/>
    <w:rsid w:val="00E623D7"/>
    <w:rsid w:val="00E646D3"/>
    <w:rsid w:val="00E64EFC"/>
    <w:rsid w:val="00E66E98"/>
    <w:rsid w:val="00E83077"/>
    <w:rsid w:val="00E847FC"/>
    <w:rsid w:val="00E85744"/>
    <w:rsid w:val="00E90471"/>
    <w:rsid w:val="00E92426"/>
    <w:rsid w:val="00E96C87"/>
    <w:rsid w:val="00EA09C7"/>
    <w:rsid w:val="00EA1976"/>
    <w:rsid w:val="00EA46E7"/>
    <w:rsid w:val="00EB01D6"/>
    <w:rsid w:val="00EB0538"/>
    <w:rsid w:val="00EB2B4A"/>
    <w:rsid w:val="00EB6C04"/>
    <w:rsid w:val="00EB7923"/>
    <w:rsid w:val="00EC3CE1"/>
    <w:rsid w:val="00EC4F50"/>
    <w:rsid w:val="00ED0019"/>
    <w:rsid w:val="00ED30E3"/>
    <w:rsid w:val="00ED3EB9"/>
    <w:rsid w:val="00ED7B37"/>
    <w:rsid w:val="00EE3EEB"/>
    <w:rsid w:val="00EE5AC7"/>
    <w:rsid w:val="00EF33D8"/>
    <w:rsid w:val="00F02824"/>
    <w:rsid w:val="00F02B56"/>
    <w:rsid w:val="00F04766"/>
    <w:rsid w:val="00F05A53"/>
    <w:rsid w:val="00F0658A"/>
    <w:rsid w:val="00F07463"/>
    <w:rsid w:val="00F14FA3"/>
    <w:rsid w:val="00F20F31"/>
    <w:rsid w:val="00F267D8"/>
    <w:rsid w:val="00F315A9"/>
    <w:rsid w:val="00F333B9"/>
    <w:rsid w:val="00F34A1B"/>
    <w:rsid w:val="00F35F3C"/>
    <w:rsid w:val="00F510B2"/>
    <w:rsid w:val="00F529EE"/>
    <w:rsid w:val="00F54DF5"/>
    <w:rsid w:val="00F5553C"/>
    <w:rsid w:val="00F60223"/>
    <w:rsid w:val="00F62CE0"/>
    <w:rsid w:val="00F631A3"/>
    <w:rsid w:val="00F65BFA"/>
    <w:rsid w:val="00F72AE0"/>
    <w:rsid w:val="00F80AC3"/>
    <w:rsid w:val="00F83D7D"/>
    <w:rsid w:val="00FA11DE"/>
    <w:rsid w:val="00FA193F"/>
    <w:rsid w:val="00FA7308"/>
    <w:rsid w:val="00FB06DC"/>
    <w:rsid w:val="00FB39A6"/>
    <w:rsid w:val="00FB4535"/>
    <w:rsid w:val="00FB77F8"/>
    <w:rsid w:val="00FC32A9"/>
    <w:rsid w:val="00FC32EE"/>
    <w:rsid w:val="00FC73AE"/>
    <w:rsid w:val="00FD47CE"/>
    <w:rsid w:val="00FD5E35"/>
    <w:rsid w:val="00FE0FDE"/>
    <w:rsid w:val="00FE5A34"/>
    <w:rsid w:val="00FF1F4B"/>
    <w:rsid w:val="00FF34C5"/>
    <w:rsid w:val="00FF3736"/>
    <w:rsid w:val="00FF4915"/>
    <w:rsid w:val="00FF4BC2"/>
    <w:rsid w:val="00FF5051"/>
    <w:rsid w:val="00FF6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1F0E056"/>
  <w15:docId w15:val="{4867A010-65D1-4D1F-B4E8-48991298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AB1595"/>
    <w:rPr>
      <w:rFonts w:ascii="Times New Roman" w:hAnsi="Times New Roman" w:cs="Times New Roman"/>
    </w:rPr>
  </w:style>
  <w:style w:type="paragraph" w:styleId="1">
    <w:name w:val="heading 1"/>
    <w:basedOn w:val="a0"/>
    <w:next w:val="a0"/>
    <w:link w:val="10"/>
    <w:uiPriority w:val="9"/>
    <w:qFormat/>
    <w:rsid w:val="00AB1595"/>
    <w:pPr>
      <w:keepNext/>
      <w:keepLines/>
      <w:pageBreakBefore/>
      <w:numPr>
        <w:numId w:val="1"/>
      </w:numPr>
      <w:suppressAutoHyphens/>
      <w:spacing w:before="40" w:after="200"/>
      <w:outlineLvl w:val="0"/>
    </w:pPr>
    <w:rPr>
      <w:rFonts w:ascii="Arial Narrow" w:hAnsi="Arial Narrow"/>
      <w:b/>
      <w:sz w:val="36"/>
      <w:lang w:val="x-none" w:eastAsia="x-none"/>
    </w:rPr>
  </w:style>
  <w:style w:type="paragraph" w:styleId="2">
    <w:name w:val="heading 2"/>
    <w:basedOn w:val="1"/>
    <w:next w:val="a0"/>
    <w:link w:val="20"/>
    <w:uiPriority w:val="9"/>
    <w:qFormat/>
    <w:rsid w:val="00AB1595"/>
    <w:pPr>
      <w:pageBreakBefore w:val="0"/>
      <w:numPr>
        <w:ilvl w:val="1"/>
      </w:numPr>
      <w:pBdr>
        <w:top w:val="single" w:sz="24" w:space="1" w:color="808080"/>
      </w:pBdr>
      <w:spacing w:before="360" w:after="240"/>
      <w:outlineLvl w:val="1"/>
    </w:pPr>
    <w:rPr>
      <w:sz w:val="32"/>
    </w:rPr>
  </w:style>
  <w:style w:type="paragraph" w:styleId="3">
    <w:name w:val="heading 3"/>
    <w:basedOn w:val="1"/>
    <w:next w:val="a0"/>
    <w:link w:val="30"/>
    <w:uiPriority w:val="9"/>
    <w:qFormat/>
    <w:rsid w:val="00AB1595"/>
    <w:pPr>
      <w:pageBreakBefore w:val="0"/>
      <w:numPr>
        <w:ilvl w:val="2"/>
      </w:numPr>
      <w:pBdr>
        <w:top w:val="single" w:sz="18" w:space="1" w:color="808080"/>
      </w:pBdr>
      <w:spacing w:before="120" w:after="60"/>
      <w:outlineLvl w:val="2"/>
    </w:pPr>
    <w:rPr>
      <w:sz w:val="28"/>
    </w:rPr>
  </w:style>
  <w:style w:type="paragraph" w:styleId="4">
    <w:name w:val="heading 4"/>
    <w:basedOn w:val="a0"/>
    <w:next w:val="a0"/>
    <w:link w:val="40"/>
    <w:uiPriority w:val="9"/>
    <w:semiHidden/>
    <w:unhideWhenUsed/>
    <w:qFormat/>
    <w:rsid w:val="00AB1595"/>
    <w:pPr>
      <w:keepNext/>
      <w:keepLines/>
      <w:spacing w:before="200"/>
      <w:ind w:firstLine="720"/>
      <w:jc w:val="both"/>
      <w:outlineLvl w:val="3"/>
    </w:pPr>
    <w:rPr>
      <w:rFonts w:ascii="Cambria" w:hAnsi="Cambria"/>
      <w:b/>
      <w:bCs/>
      <w:i/>
      <w:iCs/>
      <w:color w:val="4F81BD"/>
      <w:lang w:val="x-none"/>
    </w:rPr>
  </w:style>
  <w:style w:type="paragraph" w:styleId="6">
    <w:name w:val="heading 6"/>
    <w:basedOn w:val="a0"/>
    <w:next w:val="a0"/>
    <w:link w:val="60"/>
    <w:uiPriority w:val="9"/>
    <w:semiHidden/>
    <w:unhideWhenUsed/>
    <w:qFormat/>
    <w:rsid w:val="00AB1595"/>
    <w:pPr>
      <w:keepNext/>
      <w:keepLines/>
      <w:spacing w:before="200"/>
      <w:ind w:firstLine="720"/>
      <w:jc w:val="both"/>
      <w:outlineLvl w:val="5"/>
    </w:pPr>
    <w:rPr>
      <w:rFonts w:ascii="Cambria" w:hAnsi="Cambria"/>
      <w:i/>
      <w:iCs/>
      <w:color w:val="243F60"/>
      <w:lang w:val="x-none"/>
    </w:rPr>
  </w:style>
  <w:style w:type="paragraph" w:styleId="9">
    <w:name w:val="heading 9"/>
    <w:basedOn w:val="4"/>
    <w:next w:val="a0"/>
    <w:link w:val="90"/>
    <w:uiPriority w:val="9"/>
    <w:qFormat/>
    <w:rsid w:val="00AB1595"/>
    <w:pPr>
      <w:suppressLineNumbers/>
      <w:suppressAutoHyphens/>
      <w:spacing w:before="120" w:after="40"/>
      <w:jc w:val="left"/>
      <w:outlineLvl w:val="8"/>
    </w:pPr>
    <w:rPr>
      <w:rFonts w:ascii="Arial Narrow" w:hAnsi="Arial Narrow"/>
      <w:b w:val="0"/>
      <w:bCs w:val="0"/>
      <w:iCs w:val="0"/>
      <w:color w:val="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AB1595"/>
    <w:rPr>
      <w:rFonts w:ascii="Arial Narrow" w:hAnsi="Arial Narrow" w:cs="Times New Roman"/>
      <w:b/>
      <w:sz w:val="36"/>
      <w:lang w:val="x-none" w:eastAsia="x-none"/>
    </w:rPr>
  </w:style>
  <w:style w:type="character" w:customStyle="1" w:styleId="20">
    <w:name w:val="Заголовок 2 Знак"/>
    <w:link w:val="2"/>
    <w:uiPriority w:val="9"/>
    <w:locked/>
    <w:rsid w:val="00AB1595"/>
    <w:rPr>
      <w:rFonts w:ascii="Arial Narrow" w:hAnsi="Arial Narrow" w:cs="Times New Roman"/>
      <w:b/>
      <w:sz w:val="32"/>
      <w:lang w:val="x-none" w:eastAsia="x-none"/>
    </w:rPr>
  </w:style>
  <w:style w:type="character" w:customStyle="1" w:styleId="30">
    <w:name w:val="Заголовок 3 Знак"/>
    <w:link w:val="3"/>
    <w:uiPriority w:val="9"/>
    <w:locked/>
    <w:rsid w:val="00AB1595"/>
    <w:rPr>
      <w:rFonts w:ascii="Arial Narrow" w:hAnsi="Arial Narrow" w:cs="Times New Roman"/>
      <w:b/>
      <w:sz w:val="28"/>
      <w:lang w:val="x-none" w:eastAsia="x-none"/>
    </w:rPr>
  </w:style>
  <w:style w:type="character" w:customStyle="1" w:styleId="40">
    <w:name w:val="Заголовок 4 Знак"/>
    <w:link w:val="4"/>
    <w:uiPriority w:val="9"/>
    <w:semiHidden/>
    <w:locked/>
    <w:rsid w:val="00AB1595"/>
    <w:rPr>
      <w:rFonts w:ascii="Cambria" w:hAnsi="Cambria" w:cs="Times New Roman"/>
      <w:b/>
      <w:bCs/>
      <w:i/>
      <w:iCs/>
      <w:color w:val="4F81BD"/>
      <w:sz w:val="20"/>
      <w:szCs w:val="20"/>
      <w:lang w:eastAsia="ru-RU"/>
    </w:rPr>
  </w:style>
  <w:style w:type="character" w:customStyle="1" w:styleId="60">
    <w:name w:val="Заголовок 6 Знак"/>
    <w:link w:val="6"/>
    <w:uiPriority w:val="9"/>
    <w:semiHidden/>
    <w:locked/>
    <w:rsid w:val="00AB1595"/>
    <w:rPr>
      <w:rFonts w:ascii="Cambria" w:hAnsi="Cambria" w:cs="Times New Roman"/>
      <w:i/>
      <w:iCs/>
      <w:color w:val="243F60"/>
      <w:sz w:val="20"/>
      <w:szCs w:val="20"/>
      <w:lang w:eastAsia="ru-RU"/>
    </w:rPr>
  </w:style>
  <w:style w:type="character" w:customStyle="1" w:styleId="90">
    <w:name w:val="Заголовок 9 Знак"/>
    <w:link w:val="9"/>
    <w:uiPriority w:val="9"/>
    <w:locked/>
    <w:rsid w:val="00AB1595"/>
    <w:rPr>
      <w:rFonts w:ascii="Arial Narrow" w:hAnsi="Arial Narrow" w:cs="Times New Roman"/>
      <w:i/>
      <w:sz w:val="20"/>
      <w:szCs w:val="20"/>
      <w:lang w:eastAsia="ru-RU"/>
    </w:rPr>
  </w:style>
  <w:style w:type="paragraph" w:customStyle="1" w:styleId="612">
    <w:name w:val="Стиль Заголовок 6 + 12 пт По центру"/>
    <w:basedOn w:val="6"/>
    <w:rsid w:val="00AB1595"/>
    <w:pPr>
      <w:suppressLineNumbers/>
      <w:suppressAutoHyphens/>
      <w:spacing w:before="40" w:after="40"/>
      <w:jc w:val="center"/>
    </w:pPr>
    <w:rPr>
      <w:rFonts w:ascii="Arial Narrow" w:hAnsi="Arial Narrow"/>
      <w:b/>
      <w:bCs/>
      <w:i w:val="0"/>
      <w:iCs w:val="0"/>
      <w:color w:val="auto"/>
    </w:rPr>
  </w:style>
  <w:style w:type="paragraph" w:styleId="a4">
    <w:name w:val="header"/>
    <w:basedOn w:val="a0"/>
    <w:link w:val="a5"/>
    <w:uiPriority w:val="99"/>
    <w:rsid w:val="00AB1595"/>
    <w:pPr>
      <w:pBdr>
        <w:bottom w:val="single" w:sz="8" w:space="1" w:color="auto"/>
      </w:pBdr>
      <w:tabs>
        <w:tab w:val="left" w:pos="9072"/>
      </w:tabs>
      <w:suppressAutoHyphens/>
      <w:jc w:val="both"/>
    </w:pPr>
    <w:rPr>
      <w:rFonts w:ascii="Arial" w:hAnsi="Arial"/>
      <w:lang w:val="x-none"/>
    </w:rPr>
  </w:style>
  <w:style w:type="character" w:customStyle="1" w:styleId="a5">
    <w:name w:val="Верхний колонтитул Знак"/>
    <w:link w:val="a4"/>
    <w:uiPriority w:val="99"/>
    <w:locked/>
    <w:rsid w:val="00AB1595"/>
    <w:rPr>
      <w:rFonts w:ascii="Arial" w:hAnsi="Arial" w:cs="Times New Roman"/>
      <w:sz w:val="20"/>
      <w:szCs w:val="20"/>
      <w:lang w:eastAsia="ru-RU"/>
    </w:rPr>
  </w:style>
  <w:style w:type="paragraph" w:customStyle="1" w:styleId="a6">
    <w:name w:val="Текст таблицы"/>
    <w:basedOn w:val="a0"/>
    <w:link w:val="a7"/>
    <w:rsid w:val="00AB1595"/>
    <w:pPr>
      <w:spacing w:before="40" w:after="60"/>
    </w:pPr>
    <w:rPr>
      <w:rFonts w:ascii="Arial" w:hAnsi="Arial"/>
      <w:lang w:val="x-none"/>
    </w:rPr>
  </w:style>
  <w:style w:type="paragraph" w:styleId="a8">
    <w:name w:val="footer"/>
    <w:basedOn w:val="a0"/>
    <w:link w:val="a9"/>
    <w:uiPriority w:val="99"/>
    <w:rsid w:val="00AB1595"/>
    <w:pPr>
      <w:pBdr>
        <w:top w:val="single" w:sz="8" w:space="1" w:color="auto"/>
      </w:pBdr>
      <w:tabs>
        <w:tab w:val="center" w:pos="4677"/>
        <w:tab w:val="right" w:pos="9355"/>
      </w:tabs>
      <w:spacing w:before="40" w:after="40"/>
      <w:ind w:firstLine="720"/>
      <w:jc w:val="right"/>
    </w:pPr>
    <w:rPr>
      <w:rFonts w:ascii="Arial" w:hAnsi="Arial"/>
      <w:lang w:val="x-none"/>
    </w:rPr>
  </w:style>
  <w:style w:type="character" w:customStyle="1" w:styleId="a9">
    <w:name w:val="Нижний колонтитул Знак"/>
    <w:link w:val="a8"/>
    <w:uiPriority w:val="99"/>
    <w:locked/>
    <w:rsid w:val="00AB1595"/>
    <w:rPr>
      <w:rFonts w:ascii="Arial" w:hAnsi="Arial" w:cs="Times New Roman"/>
      <w:sz w:val="20"/>
      <w:szCs w:val="20"/>
      <w:lang w:eastAsia="ru-RU"/>
    </w:rPr>
  </w:style>
  <w:style w:type="character" w:customStyle="1" w:styleId="a7">
    <w:name w:val="Текст таблицы Знак"/>
    <w:link w:val="a6"/>
    <w:locked/>
    <w:rsid w:val="00AB1595"/>
    <w:rPr>
      <w:rFonts w:ascii="Arial" w:hAnsi="Arial" w:cs="Times New Roman"/>
      <w:sz w:val="20"/>
      <w:szCs w:val="20"/>
      <w:lang w:eastAsia="ru-RU"/>
    </w:rPr>
  </w:style>
  <w:style w:type="paragraph" w:customStyle="1" w:styleId="0">
    <w:name w:val="Стиль Заглавие книги + Первая строка:  0 см"/>
    <w:basedOn w:val="a0"/>
    <w:rsid w:val="00AB1595"/>
    <w:pPr>
      <w:keepLines/>
      <w:suppressLineNumbers/>
      <w:suppressAutoHyphens/>
      <w:spacing w:before="160"/>
      <w:jc w:val="center"/>
    </w:pPr>
    <w:rPr>
      <w:rFonts w:ascii="Arial Narrow" w:hAnsi="Arial Narrow"/>
      <w:b/>
      <w:bCs/>
      <w:sz w:val="52"/>
    </w:rPr>
  </w:style>
  <w:style w:type="paragraph" w:customStyle="1" w:styleId="6120">
    <w:name w:val="Стиль Стиль Заголовок 6 + 12 пт По центру + Первая строка:  0 см"/>
    <w:basedOn w:val="612"/>
    <w:rsid w:val="00AB1595"/>
    <w:pPr>
      <w:ind w:firstLine="0"/>
    </w:pPr>
  </w:style>
  <w:style w:type="paragraph" w:customStyle="1" w:styleId="a">
    <w:name w:val="Перечень"/>
    <w:basedOn w:val="a0"/>
    <w:rsid w:val="00A8297B"/>
    <w:pPr>
      <w:numPr>
        <w:numId w:val="2"/>
      </w:numPr>
      <w:spacing w:before="40" w:after="40"/>
      <w:jc w:val="both"/>
    </w:pPr>
    <w:rPr>
      <w:sz w:val="24"/>
      <w:szCs w:val="24"/>
    </w:rPr>
  </w:style>
  <w:style w:type="character" w:styleId="aa">
    <w:name w:val="Hyperlink"/>
    <w:uiPriority w:val="99"/>
    <w:rsid w:val="00F62CE0"/>
    <w:rPr>
      <w:rFonts w:ascii="Times New Roman" w:hAnsi="Times New Roman" w:cs="Times New Roman"/>
      <w:color w:val="0000FF"/>
      <w:u w:val="single"/>
    </w:rPr>
  </w:style>
  <w:style w:type="character" w:customStyle="1" w:styleId="ab">
    <w:name w:val="Меню"/>
    <w:rsid w:val="00F62CE0"/>
    <w:rPr>
      <w:rFonts w:ascii="Arial" w:hAnsi="Arial" w:cs="Times New Roman"/>
      <w:b/>
      <w:i/>
      <w:noProof/>
      <w:color w:val="990000"/>
      <w:sz w:val="20"/>
    </w:rPr>
  </w:style>
  <w:style w:type="paragraph" w:styleId="ac">
    <w:name w:val="Balloon Text"/>
    <w:basedOn w:val="a0"/>
    <w:link w:val="ad"/>
    <w:uiPriority w:val="99"/>
    <w:semiHidden/>
    <w:unhideWhenUsed/>
    <w:rsid w:val="00F62CE0"/>
    <w:pPr>
      <w:ind w:firstLine="720"/>
      <w:jc w:val="both"/>
    </w:pPr>
    <w:rPr>
      <w:rFonts w:ascii="Tahoma" w:hAnsi="Tahoma"/>
      <w:sz w:val="16"/>
      <w:szCs w:val="16"/>
      <w:lang w:val="x-none" w:eastAsia="x-none"/>
    </w:rPr>
  </w:style>
  <w:style w:type="character" w:customStyle="1" w:styleId="ad">
    <w:name w:val="Текст выноски Знак"/>
    <w:link w:val="ac"/>
    <w:uiPriority w:val="99"/>
    <w:semiHidden/>
    <w:locked/>
    <w:rsid w:val="00F62CE0"/>
    <w:rPr>
      <w:rFonts w:ascii="Tahoma" w:hAnsi="Tahoma" w:cs="Tahoma"/>
      <w:sz w:val="16"/>
      <w:szCs w:val="16"/>
    </w:rPr>
  </w:style>
  <w:style w:type="table" w:styleId="ae">
    <w:name w:val="Table Grid"/>
    <w:basedOn w:val="a2"/>
    <w:uiPriority w:val="59"/>
    <w:rsid w:val="00DB2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ocument Map"/>
    <w:basedOn w:val="a0"/>
    <w:link w:val="af0"/>
    <w:uiPriority w:val="99"/>
    <w:semiHidden/>
    <w:unhideWhenUsed/>
    <w:rsid w:val="00002046"/>
    <w:pPr>
      <w:spacing w:before="40" w:after="40"/>
      <w:ind w:firstLine="720"/>
      <w:jc w:val="both"/>
    </w:pPr>
    <w:rPr>
      <w:rFonts w:ascii="Tahoma" w:hAnsi="Tahoma"/>
      <w:sz w:val="16"/>
      <w:szCs w:val="16"/>
      <w:lang w:val="x-none" w:eastAsia="x-none"/>
    </w:rPr>
  </w:style>
  <w:style w:type="character" w:customStyle="1" w:styleId="af0">
    <w:name w:val="Схема документа Знак"/>
    <w:link w:val="af"/>
    <w:uiPriority w:val="99"/>
    <w:semiHidden/>
    <w:locked/>
    <w:rsid w:val="00002046"/>
    <w:rPr>
      <w:rFonts w:ascii="Tahoma" w:hAnsi="Tahoma" w:cs="Tahoma"/>
      <w:sz w:val="16"/>
      <w:szCs w:val="16"/>
    </w:rPr>
  </w:style>
  <w:style w:type="paragraph" w:styleId="11">
    <w:name w:val="toc 1"/>
    <w:basedOn w:val="a0"/>
    <w:next w:val="a0"/>
    <w:autoRedefine/>
    <w:uiPriority w:val="39"/>
    <w:semiHidden/>
    <w:rsid w:val="00846503"/>
    <w:pPr>
      <w:keepNext/>
      <w:keepLines/>
      <w:tabs>
        <w:tab w:val="right" w:leader="dot" w:pos="9072"/>
      </w:tabs>
      <w:spacing w:before="40" w:line="360" w:lineRule="auto"/>
      <w:ind w:right="-143"/>
      <w:jc w:val="both"/>
    </w:pPr>
    <w:rPr>
      <w:rFonts w:ascii="Arial Narrow" w:hAnsi="Arial Narrow"/>
      <w:b/>
      <w:smallCaps/>
      <w:noProof/>
      <w:sz w:val="28"/>
    </w:rPr>
  </w:style>
  <w:style w:type="paragraph" w:styleId="21">
    <w:name w:val="toc 2"/>
    <w:basedOn w:val="11"/>
    <w:next w:val="a0"/>
    <w:autoRedefine/>
    <w:uiPriority w:val="39"/>
    <w:semiHidden/>
    <w:rsid w:val="00846503"/>
    <w:pPr>
      <w:ind w:left="568"/>
    </w:pPr>
    <w:rPr>
      <w:smallCaps w:val="0"/>
      <w:sz w:val="24"/>
    </w:rPr>
  </w:style>
  <w:style w:type="character" w:customStyle="1" w:styleId="wmi-callto">
    <w:name w:val="wmi-callto"/>
    <w:basedOn w:val="a1"/>
    <w:rsid w:val="00346691"/>
  </w:style>
  <w:style w:type="paragraph" w:styleId="af1">
    <w:name w:val="List Paragraph"/>
    <w:basedOn w:val="a0"/>
    <w:uiPriority w:val="34"/>
    <w:qFormat/>
    <w:rsid w:val="003863F3"/>
    <w:pPr>
      <w:ind w:left="720"/>
      <w:contextualSpacing/>
    </w:pPr>
  </w:style>
  <w:style w:type="character" w:customStyle="1" w:styleId="apple-converted-space">
    <w:name w:val="apple-converted-space"/>
    <w:rsid w:val="005A2E5E"/>
  </w:style>
  <w:style w:type="paragraph" w:styleId="af2">
    <w:name w:val="No Spacing"/>
    <w:link w:val="af3"/>
    <w:uiPriority w:val="1"/>
    <w:qFormat/>
    <w:rsid w:val="00F0658A"/>
    <w:rPr>
      <w:rFonts w:cs="Times New Roman"/>
      <w:sz w:val="22"/>
      <w:szCs w:val="22"/>
    </w:rPr>
  </w:style>
  <w:style w:type="character" w:customStyle="1" w:styleId="af3">
    <w:name w:val="Без интервала Знак"/>
    <w:link w:val="af2"/>
    <w:uiPriority w:val="1"/>
    <w:rsid w:val="00F0658A"/>
    <w:rPr>
      <w:rFonts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493365">
      <w:bodyDiv w:val="1"/>
      <w:marLeft w:val="0"/>
      <w:marRight w:val="0"/>
      <w:marTop w:val="0"/>
      <w:marBottom w:val="0"/>
      <w:divBdr>
        <w:top w:val="none" w:sz="0" w:space="0" w:color="auto"/>
        <w:left w:val="none" w:sz="0" w:space="0" w:color="auto"/>
        <w:bottom w:val="none" w:sz="0" w:space="0" w:color="auto"/>
        <w:right w:val="none" w:sz="0" w:space="0" w:color="auto"/>
      </w:divBdr>
    </w:div>
    <w:div w:id="1091046362">
      <w:bodyDiv w:val="1"/>
      <w:marLeft w:val="0"/>
      <w:marRight w:val="0"/>
      <w:marTop w:val="0"/>
      <w:marBottom w:val="0"/>
      <w:divBdr>
        <w:top w:val="none" w:sz="0" w:space="0" w:color="auto"/>
        <w:left w:val="none" w:sz="0" w:space="0" w:color="auto"/>
        <w:bottom w:val="none" w:sz="0" w:space="0" w:color="auto"/>
        <w:right w:val="none" w:sz="0" w:space="0" w:color="auto"/>
      </w:divBdr>
    </w:div>
    <w:div w:id="1951087741">
      <w:marLeft w:val="0"/>
      <w:marRight w:val="0"/>
      <w:marTop w:val="0"/>
      <w:marBottom w:val="0"/>
      <w:divBdr>
        <w:top w:val="none" w:sz="0" w:space="0" w:color="auto"/>
        <w:left w:val="none" w:sz="0" w:space="0" w:color="auto"/>
        <w:bottom w:val="none" w:sz="0" w:space="0" w:color="auto"/>
        <w:right w:val="none" w:sz="0" w:space="0" w:color="auto"/>
      </w:divBdr>
    </w:div>
    <w:div w:id="1951087742">
      <w:marLeft w:val="0"/>
      <w:marRight w:val="0"/>
      <w:marTop w:val="0"/>
      <w:marBottom w:val="0"/>
      <w:divBdr>
        <w:top w:val="none" w:sz="0" w:space="0" w:color="auto"/>
        <w:left w:val="none" w:sz="0" w:space="0" w:color="auto"/>
        <w:bottom w:val="none" w:sz="0" w:space="0" w:color="auto"/>
        <w:right w:val="none" w:sz="0" w:space="0" w:color="auto"/>
      </w:divBdr>
    </w:div>
    <w:div w:id="2023585378">
      <w:bodyDiv w:val="1"/>
      <w:marLeft w:val="0"/>
      <w:marRight w:val="0"/>
      <w:marTop w:val="0"/>
      <w:marBottom w:val="0"/>
      <w:divBdr>
        <w:top w:val="none" w:sz="0" w:space="0" w:color="auto"/>
        <w:left w:val="none" w:sz="0" w:space="0" w:color="auto"/>
        <w:bottom w:val="none" w:sz="0" w:space="0" w:color="auto"/>
        <w:right w:val="none" w:sz="0" w:space="0" w:color="auto"/>
      </w:divBdr>
    </w:div>
    <w:div w:id="21026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30DFB-7618-4008-A877-D639D821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2493</Words>
  <Characters>14211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Регламент Конкурса 2022</vt:lpstr>
    </vt:vector>
  </TitlesOfParts>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Конкурса 2022</dc:title>
  <dc:creator>Академия проблем качества</dc:creator>
  <cp:lastModifiedBy>PC</cp:lastModifiedBy>
  <cp:revision>5</cp:revision>
  <cp:lastPrinted>2025-01-31T12:27:00Z</cp:lastPrinted>
  <dcterms:created xsi:type="dcterms:W3CDTF">2025-01-30T11:50:00Z</dcterms:created>
  <dcterms:modified xsi:type="dcterms:W3CDTF">2025-01-31T12:33:00Z</dcterms:modified>
</cp:coreProperties>
</file>